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eastAsia="黑体"/>
          <w:sz w:val="32"/>
          <w:szCs w:val="32"/>
          <w:u w:val="none"/>
        </w:rPr>
      </w:pPr>
      <w:bookmarkStart w:id="0" w:name="_GoBack"/>
      <w:bookmarkEnd w:id="0"/>
      <w:r>
        <w:rPr>
          <w:rFonts w:eastAsia="黑体"/>
          <w:sz w:val="32"/>
          <w:szCs w:val="32"/>
          <w:u w:val="none"/>
        </w:rPr>
        <w:t>附件2</w:t>
      </w:r>
    </w:p>
    <w:p>
      <w:pPr>
        <w:spacing w:line="600" w:lineRule="exact"/>
        <w:jc w:val="center"/>
        <w:rPr>
          <w:rFonts w:eastAsia="文星简小标宋"/>
          <w:sz w:val="44"/>
          <w:szCs w:val="44"/>
          <w:u w:val="none"/>
        </w:rPr>
      </w:pPr>
      <w:r>
        <w:rPr>
          <w:rFonts w:eastAsia="文星简小标宋"/>
          <w:sz w:val="44"/>
          <w:szCs w:val="44"/>
          <w:u w:val="none"/>
        </w:rPr>
        <w:t>职业技能等级认定试点备案</w:t>
      </w:r>
    </w:p>
    <w:p>
      <w:pPr>
        <w:spacing w:line="600" w:lineRule="exact"/>
        <w:jc w:val="center"/>
        <w:rPr>
          <w:rFonts w:eastAsia="文星简小标宋"/>
          <w:sz w:val="44"/>
          <w:szCs w:val="44"/>
          <w:u w:val="none"/>
        </w:rPr>
      </w:pPr>
      <w:r>
        <w:rPr>
          <w:rFonts w:eastAsia="文星简小标宋"/>
          <w:sz w:val="44"/>
          <w:szCs w:val="44"/>
          <w:u w:val="none"/>
        </w:rPr>
        <w:t>申请材料要求</w:t>
      </w:r>
    </w:p>
    <w:p>
      <w:pPr>
        <w:spacing w:line="600" w:lineRule="exact"/>
        <w:jc w:val="center"/>
        <w:rPr>
          <w:rFonts w:eastAsia="文星简小标宋"/>
          <w:sz w:val="44"/>
          <w:szCs w:val="44"/>
          <w:u w:val="none"/>
        </w:rPr>
      </w:pPr>
    </w:p>
    <w:p>
      <w:pPr>
        <w:spacing w:line="600" w:lineRule="exact"/>
        <w:ind w:firstLine="640" w:firstLineChars="200"/>
        <w:rPr>
          <w:rFonts w:eastAsia="仿宋_GB2312"/>
          <w:sz w:val="32"/>
          <w:szCs w:val="32"/>
          <w:u w:val="none"/>
        </w:rPr>
      </w:pPr>
      <w:r>
        <w:rPr>
          <w:rFonts w:eastAsia="仿宋_GB2312"/>
          <w:sz w:val="32"/>
          <w:szCs w:val="32"/>
          <w:u w:val="none"/>
        </w:rPr>
        <w:t>申报试点工作的院校向鉴定中心提出开展职业技能等级认定试点工作备案申请时，应提交以下材料：</w:t>
      </w:r>
    </w:p>
    <w:p>
      <w:pPr>
        <w:spacing w:line="600" w:lineRule="exact"/>
        <w:ind w:firstLine="646" w:firstLineChars="202"/>
        <w:rPr>
          <w:rFonts w:eastAsia="仿宋_GB2312"/>
          <w:sz w:val="32"/>
          <w:szCs w:val="32"/>
          <w:u w:val="none"/>
        </w:rPr>
      </w:pPr>
      <w:r>
        <w:rPr>
          <w:rFonts w:hint="eastAsia" w:eastAsia="仿宋_GB2312"/>
          <w:sz w:val="32"/>
          <w:szCs w:val="32"/>
          <w:u w:val="none"/>
        </w:rPr>
        <w:t>一、</w:t>
      </w:r>
      <w:r>
        <w:rPr>
          <w:rFonts w:eastAsia="仿宋_GB2312"/>
          <w:sz w:val="32"/>
          <w:szCs w:val="32"/>
          <w:u w:val="none"/>
        </w:rPr>
        <w:t>《职业技能等级评价机构备案表》；</w:t>
      </w:r>
    </w:p>
    <w:p>
      <w:pPr>
        <w:spacing w:line="600" w:lineRule="exact"/>
        <w:ind w:firstLine="646" w:firstLineChars="202"/>
        <w:rPr>
          <w:rFonts w:eastAsia="仿宋_GB2312"/>
          <w:sz w:val="32"/>
          <w:szCs w:val="32"/>
          <w:u w:val="none"/>
        </w:rPr>
      </w:pPr>
      <w:r>
        <w:rPr>
          <w:rFonts w:hint="eastAsia" w:eastAsia="仿宋_GB2312"/>
          <w:sz w:val="32"/>
          <w:szCs w:val="32"/>
          <w:u w:val="none"/>
        </w:rPr>
        <w:t>二、</w:t>
      </w:r>
      <w:r>
        <w:rPr>
          <w:rFonts w:eastAsia="仿宋_GB2312"/>
          <w:sz w:val="32"/>
          <w:szCs w:val="32"/>
          <w:u w:val="none"/>
        </w:rPr>
        <w:t>法人证书；</w:t>
      </w:r>
    </w:p>
    <w:p>
      <w:pPr>
        <w:spacing w:line="600" w:lineRule="exact"/>
        <w:ind w:firstLine="646" w:firstLineChars="202"/>
        <w:rPr>
          <w:rFonts w:eastAsia="仿宋_GB2312"/>
          <w:sz w:val="32"/>
          <w:szCs w:val="32"/>
          <w:u w:val="none"/>
        </w:rPr>
      </w:pPr>
      <w:r>
        <w:rPr>
          <w:rFonts w:hint="eastAsia" w:eastAsia="仿宋_GB2312"/>
          <w:sz w:val="32"/>
          <w:szCs w:val="32"/>
          <w:u w:val="none"/>
        </w:rPr>
        <w:t>三、</w:t>
      </w:r>
      <w:r>
        <w:rPr>
          <w:rFonts w:eastAsia="仿宋_GB2312"/>
          <w:sz w:val="32"/>
          <w:szCs w:val="32"/>
          <w:u w:val="none"/>
        </w:rPr>
        <w:t>《职业技能等级认定试点工作实施方案》；</w:t>
      </w:r>
    </w:p>
    <w:p>
      <w:pPr>
        <w:spacing w:line="600" w:lineRule="exact"/>
        <w:ind w:firstLine="646" w:firstLineChars="202"/>
        <w:rPr>
          <w:rFonts w:eastAsia="仿宋_GB2312"/>
          <w:sz w:val="32"/>
          <w:szCs w:val="32"/>
          <w:u w:val="none"/>
        </w:rPr>
      </w:pPr>
      <w:r>
        <w:rPr>
          <w:rFonts w:eastAsia="仿宋_GB2312"/>
          <w:sz w:val="32"/>
          <w:szCs w:val="32"/>
          <w:u w:val="none"/>
        </w:rPr>
        <w:t>《职业技能等级认定试点工作实施方案》内容应包含：</w:t>
      </w:r>
    </w:p>
    <w:p>
      <w:pPr>
        <w:spacing w:line="600" w:lineRule="exact"/>
        <w:ind w:firstLine="640" w:firstLineChars="200"/>
        <w:rPr>
          <w:rFonts w:eastAsia="仿宋_GB2312"/>
          <w:sz w:val="32"/>
          <w:szCs w:val="32"/>
          <w:u w:val="none"/>
        </w:rPr>
      </w:pPr>
      <w:r>
        <w:rPr>
          <w:rFonts w:hint="eastAsia" w:eastAsia="仿宋_GB2312"/>
          <w:sz w:val="32"/>
          <w:szCs w:val="32"/>
          <w:u w:val="none"/>
        </w:rPr>
        <w:t>（一）</w:t>
      </w:r>
      <w:r>
        <w:rPr>
          <w:rFonts w:eastAsia="仿宋_GB2312"/>
          <w:sz w:val="32"/>
          <w:szCs w:val="32"/>
          <w:u w:val="none"/>
        </w:rPr>
        <w:t>申请试点单位基本情况：包括学校简介、专业设置、职业技能鉴定所（站）工作开展情况等；</w:t>
      </w:r>
    </w:p>
    <w:p>
      <w:pPr>
        <w:spacing w:line="600" w:lineRule="exact"/>
        <w:ind w:firstLine="640" w:firstLineChars="200"/>
        <w:rPr>
          <w:rFonts w:eastAsia="仿宋_GB2312"/>
          <w:sz w:val="32"/>
          <w:szCs w:val="32"/>
          <w:u w:val="none"/>
        </w:rPr>
      </w:pPr>
      <w:r>
        <w:rPr>
          <w:rFonts w:hint="eastAsia" w:eastAsia="仿宋_GB2312"/>
          <w:sz w:val="32"/>
          <w:szCs w:val="32"/>
          <w:u w:val="none"/>
        </w:rPr>
        <w:t>（二）</w:t>
      </w:r>
      <w:r>
        <w:rPr>
          <w:rFonts w:eastAsia="仿宋_GB2312"/>
          <w:sz w:val="32"/>
          <w:szCs w:val="32"/>
          <w:u w:val="none"/>
        </w:rPr>
        <w:t>试点工作机构情况（领导小组或工作组）；</w:t>
      </w:r>
    </w:p>
    <w:p>
      <w:pPr>
        <w:spacing w:line="600" w:lineRule="exact"/>
        <w:ind w:firstLine="640" w:firstLineChars="200"/>
        <w:rPr>
          <w:rFonts w:eastAsia="仿宋_GB2312"/>
          <w:sz w:val="32"/>
          <w:szCs w:val="32"/>
          <w:u w:val="none"/>
        </w:rPr>
      </w:pPr>
      <w:r>
        <w:rPr>
          <w:rFonts w:hint="eastAsia" w:eastAsia="仿宋_GB2312"/>
          <w:sz w:val="32"/>
          <w:szCs w:val="32"/>
          <w:u w:val="none"/>
        </w:rPr>
        <w:t>（三）</w:t>
      </w:r>
      <w:r>
        <w:rPr>
          <w:rFonts w:eastAsia="仿宋_GB2312"/>
          <w:sz w:val="32"/>
          <w:szCs w:val="32"/>
          <w:u w:val="none"/>
        </w:rPr>
        <w:t>工作范围（认定人员范围与认定职业范围）；</w:t>
      </w:r>
    </w:p>
    <w:p>
      <w:pPr>
        <w:spacing w:line="600" w:lineRule="exact"/>
        <w:ind w:firstLine="640" w:firstLineChars="200"/>
        <w:rPr>
          <w:rFonts w:eastAsia="仿宋_GB2312"/>
          <w:sz w:val="32"/>
          <w:szCs w:val="32"/>
          <w:u w:val="none"/>
        </w:rPr>
      </w:pPr>
      <w:r>
        <w:rPr>
          <w:rFonts w:hint="eastAsia" w:eastAsia="仿宋_GB2312"/>
          <w:sz w:val="32"/>
          <w:szCs w:val="32"/>
          <w:u w:val="none"/>
        </w:rPr>
        <w:t>（四）</w:t>
      </w:r>
      <w:r>
        <w:rPr>
          <w:rFonts w:eastAsia="仿宋_GB2312"/>
          <w:sz w:val="32"/>
          <w:szCs w:val="32"/>
          <w:u w:val="none"/>
        </w:rPr>
        <w:t>主要工作内容；</w:t>
      </w:r>
    </w:p>
    <w:p>
      <w:pPr>
        <w:spacing w:line="600" w:lineRule="exact"/>
        <w:ind w:firstLine="640" w:firstLineChars="200"/>
        <w:rPr>
          <w:rFonts w:eastAsia="仿宋_GB2312"/>
          <w:sz w:val="32"/>
          <w:szCs w:val="32"/>
          <w:u w:val="none"/>
        </w:rPr>
      </w:pPr>
      <w:r>
        <w:rPr>
          <w:rFonts w:hint="eastAsia" w:eastAsia="仿宋_GB2312"/>
          <w:sz w:val="32"/>
          <w:szCs w:val="32"/>
          <w:u w:val="none"/>
        </w:rPr>
        <w:t>（五）</w:t>
      </w:r>
      <w:r>
        <w:rPr>
          <w:rFonts w:eastAsia="仿宋_GB2312"/>
          <w:sz w:val="32"/>
          <w:szCs w:val="32"/>
          <w:u w:val="none"/>
        </w:rPr>
        <w:t>质量管控措施；</w:t>
      </w:r>
    </w:p>
    <w:p>
      <w:pPr>
        <w:spacing w:line="600" w:lineRule="exact"/>
        <w:ind w:firstLine="640" w:firstLineChars="200"/>
        <w:rPr>
          <w:rFonts w:eastAsia="仿宋_GB2312"/>
          <w:sz w:val="32"/>
          <w:szCs w:val="32"/>
          <w:u w:val="none"/>
        </w:rPr>
      </w:pPr>
      <w:r>
        <w:rPr>
          <w:rFonts w:hint="eastAsia" w:eastAsia="仿宋_GB2312"/>
          <w:sz w:val="32"/>
          <w:szCs w:val="32"/>
          <w:u w:val="none"/>
        </w:rPr>
        <w:t>（六）</w:t>
      </w:r>
      <w:r>
        <w:rPr>
          <w:rFonts w:eastAsia="仿宋_GB2312"/>
          <w:sz w:val="32"/>
          <w:szCs w:val="32"/>
          <w:u w:val="none"/>
        </w:rPr>
        <w:t>时间安排；</w:t>
      </w:r>
    </w:p>
    <w:p>
      <w:pPr>
        <w:spacing w:line="600" w:lineRule="exact"/>
        <w:ind w:firstLine="640" w:firstLineChars="200"/>
        <w:rPr>
          <w:rFonts w:eastAsia="仿宋_GB2312"/>
          <w:sz w:val="32"/>
          <w:szCs w:val="32"/>
          <w:u w:val="none"/>
        </w:rPr>
      </w:pPr>
      <w:r>
        <w:rPr>
          <w:rFonts w:hint="eastAsia" w:eastAsia="仿宋_GB2312"/>
          <w:sz w:val="32"/>
          <w:szCs w:val="32"/>
          <w:u w:val="none"/>
        </w:rPr>
        <w:t>（七）</w:t>
      </w:r>
      <w:r>
        <w:rPr>
          <w:rFonts w:eastAsia="仿宋_GB2312"/>
          <w:sz w:val="32"/>
          <w:szCs w:val="32"/>
          <w:u w:val="none"/>
        </w:rPr>
        <w:t>相关建议等。</w:t>
      </w:r>
    </w:p>
    <w:p>
      <w:pPr>
        <w:spacing w:line="600" w:lineRule="exact"/>
        <w:ind w:left="726"/>
        <w:jc w:val="left"/>
        <w:rPr>
          <w:rFonts w:hint="eastAsia" w:eastAsia="仿宋_GB2312"/>
          <w:sz w:val="32"/>
          <w:szCs w:val="32"/>
          <w:u w:val="none"/>
        </w:rPr>
      </w:pPr>
      <w:r>
        <w:rPr>
          <w:rFonts w:hint="eastAsia" w:eastAsia="仿宋_GB2312"/>
          <w:sz w:val="32"/>
          <w:szCs w:val="32"/>
          <w:u w:val="none"/>
        </w:rPr>
        <w:t>四、职业技能等级认定基础材料</w:t>
      </w:r>
    </w:p>
    <w:p>
      <w:pPr>
        <w:spacing w:line="600" w:lineRule="exact"/>
        <w:ind w:firstLine="640" w:firstLineChars="200"/>
        <w:jc w:val="left"/>
        <w:rPr>
          <w:rFonts w:eastAsia="仿宋_GB2312"/>
          <w:sz w:val="32"/>
          <w:szCs w:val="32"/>
          <w:u w:val="none"/>
        </w:rPr>
      </w:pPr>
      <w:r>
        <w:rPr>
          <w:rFonts w:hint="eastAsia" w:eastAsia="仿宋_GB2312"/>
          <w:sz w:val="32"/>
          <w:szCs w:val="32"/>
          <w:u w:val="none"/>
        </w:rPr>
        <w:t>（一）</w:t>
      </w:r>
      <w:r>
        <w:rPr>
          <w:rFonts w:eastAsia="仿宋_GB2312"/>
          <w:sz w:val="32"/>
          <w:szCs w:val="32"/>
          <w:u w:val="none"/>
        </w:rPr>
        <w:t>申请开展评价职业（工种）的国家职业技能标准；</w:t>
      </w:r>
    </w:p>
    <w:p>
      <w:pPr>
        <w:spacing w:line="600" w:lineRule="exact"/>
        <w:ind w:firstLine="640" w:firstLineChars="200"/>
        <w:jc w:val="left"/>
        <w:rPr>
          <w:rFonts w:eastAsia="仿宋_GB2312"/>
          <w:sz w:val="32"/>
          <w:szCs w:val="32"/>
          <w:u w:val="none"/>
        </w:rPr>
      </w:pPr>
      <w:r>
        <w:rPr>
          <w:rFonts w:hint="eastAsia" w:eastAsia="仿宋_GB2312"/>
          <w:sz w:val="32"/>
          <w:szCs w:val="32"/>
          <w:u w:val="none"/>
        </w:rPr>
        <w:t>（二）</w:t>
      </w:r>
      <w:r>
        <w:rPr>
          <w:rFonts w:eastAsia="仿宋_GB2312"/>
          <w:sz w:val="32"/>
          <w:szCs w:val="32"/>
          <w:u w:val="none"/>
        </w:rPr>
        <w:t>认定职业的培训教程及试题样本；</w:t>
      </w:r>
    </w:p>
    <w:p>
      <w:pPr>
        <w:spacing w:line="600" w:lineRule="exact"/>
        <w:ind w:firstLine="640" w:firstLineChars="200"/>
        <w:jc w:val="left"/>
        <w:rPr>
          <w:rFonts w:eastAsia="仿宋_GB2312"/>
          <w:sz w:val="32"/>
          <w:szCs w:val="32"/>
          <w:u w:val="none"/>
        </w:rPr>
      </w:pPr>
      <w:r>
        <w:rPr>
          <w:rFonts w:hint="eastAsia" w:eastAsia="仿宋_GB2312"/>
          <w:sz w:val="32"/>
          <w:szCs w:val="32"/>
          <w:u w:val="none"/>
        </w:rPr>
        <w:t>（三）考</w:t>
      </w:r>
      <w:r>
        <w:rPr>
          <w:rFonts w:eastAsia="仿宋_GB2312"/>
          <w:sz w:val="32"/>
          <w:szCs w:val="32"/>
          <w:u w:val="none"/>
        </w:rPr>
        <w:t>评员、督导员等专业人员名录及技术技能水平证明；</w:t>
      </w:r>
    </w:p>
    <w:p>
      <w:pPr>
        <w:spacing w:line="600" w:lineRule="exact"/>
        <w:ind w:firstLine="640" w:firstLineChars="200"/>
        <w:jc w:val="left"/>
        <w:rPr>
          <w:rFonts w:eastAsia="仿宋_GB2312"/>
          <w:sz w:val="32"/>
          <w:szCs w:val="32"/>
          <w:u w:val="none"/>
        </w:rPr>
      </w:pPr>
      <w:r>
        <w:rPr>
          <w:rFonts w:hint="eastAsia" w:eastAsia="仿宋_GB2312"/>
          <w:sz w:val="32"/>
          <w:szCs w:val="32"/>
          <w:u w:val="none"/>
        </w:rPr>
        <w:t>（四）职</w:t>
      </w:r>
      <w:r>
        <w:rPr>
          <w:rFonts w:eastAsia="仿宋_GB2312"/>
          <w:sz w:val="32"/>
          <w:szCs w:val="32"/>
          <w:u w:val="none"/>
        </w:rPr>
        <w:t>业技能等级认定相关工作的规章制度汇编；</w:t>
      </w:r>
    </w:p>
    <w:p>
      <w:pPr>
        <w:spacing w:line="600" w:lineRule="exact"/>
        <w:ind w:left="726"/>
        <w:jc w:val="left"/>
        <w:rPr>
          <w:rFonts w:eastAsia="仿宋_GB2312"/>
          <w:sz w:val="32"/>
          <w:szCs w:val="32"/>
          <w:u w:val="none"/>
        </w:rPr>
      </w:pPr>
      <w:r>
        <w:rPr>
          <w:rFonts w:hint="eastAsia" w:eastAsia="仿宋_GB2312"/>
          <w:sz w:val="32"/>
          <w:szCs w:val="32"/>
          <w:u w:val="none"/>
        </w:rPr>
        <w:t>（五）信</w:t>
      </w:r>
      <w:r>
        <w:rPr>
          <w:rFonts w:eastAsia="仿宋_GB2312"/>
          <w:sz w:val="32"/>
          <w:szCs w:val="32"/>
          <w:u w:val="none"/>
        </w:rPr>
        <w:t>息化管理方案；</w:t>
      </w:r>
    </w:p>
    <w:p>
      <w:pPr>
        <w:spacing w:line="600" w:lineRule="exact"/>
        <w:ind w:left="726"/>
        <w:jc w:val="left"/>
        <w:rPr>
          <w:rFonts w:eastAsia="仿宋_GB2312"/>
          <w:sz w:val="32"/>
          <w:szCs w:val="32"/>
          <w:u w:val="none"/>
        </w:rPr>
      </w:pPr>
      <w:r>
        <w:rPr>
          <w:rFonts w:hint="eastAsia" w:eastAsia="仿宋_GB2312"/>
          <w:sz w:val="32"/>
          <w:szCs w:val="32"/>
          <w:u w:val="none"/>
        </w:rPr>
        <w:t>（六）场</w:t>
      </w:r>
      <w:r>
        <w:rPr>
          <w:rFonts w:eastAsia="仿宋_GB2312"/>
          <w:sz w:val="32"/>
          <w:szCs w:val="32"/>
          <w:u w:val="none"/>
        </w:rPr>
        <w:t>地设施设备等资产有效证明文件；</w:t>
      </w:r>
    </w:p>
    <w:p>
      <w:pPr>
        <w:spacing w:line="600" w:lineRule="exact"/>
        <w:ind w:left="726"/>
        <w:jc w:val="left"/>
        <w:rPr>
          <w:rFonts w:eastAsia="仿宋_GB2312"/>
          <w:sz w:val="32"/>
          <w:szCs w:val="32"/>
          <w:u w:val="none"/>
        </w:rPr>
      </w:pPr>
      <w:r>
        <w:rPr>
          <w:rFonts w:hint="eastAsia" w:eastAsia="仿宋_GB2312"/>
          <w:sz w:val="32"/>
          <w:szCs w:val="32"/>
          <w:u w:val="none"/>
        </w:rPr>
        <w:t>（七）</w:t>
      </w:r>
      <w:r>
        <w:rPr>
          <w:rFonts w:eastAsia="仿宋_GB2312"/>
          <w:sz w:val="32"/>
          <w:szCs w:val="32"/>
          <w:u w:val="none"/>
        </w:rPr>
        <w:t>证书样式</w:t>
      </w:r>
      <w:r>
        <w:rPr>
          <w:rFonts w:hint="eastAsia" w:eastAsia="仿宋_GB2312"/>
          <w:sz w:val="32"/>
          <w:szCs w:val="32"/>
          <w:u w:val="none"/>
        </w:rPr>
        <w:t>（含印章）</w:t>
      </w:r>
      <w:r>
        <w:rPr>
          <w:rFonts w:eastAsia="仿宋_GB2312"/>
          <w:sz w:val="32"/>
          <w:szCs w:val="32"/>
          <w:u w:val="none"/>
        </w:rPr>
        <w:t>样本及打印系统说明材料等。</w:t>
      </w:r>
    </w:p>
    <w:p>
      <w:pPr>
        <w:rPr>
          <w:rFonts w:hint="eastAsia"/>
          <w:u w:val="none"/>
        </w:rPr>
      </w:pPr>
    </w:p>
    <w:p/>
    <w:p/>
    <w:sectPr>
      <w:footerReference r:id="rId3" w:type="default"/>
      <w:footerReference r:id="rId4" w:type="even"/>
      <w:pgSz w:w="11906" w:h="16838"/>
      <w:pgMar w:top="1440" w:right="1531" w:bottom="1440"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sz w:val="28"/>
        <w:szCs w:val="28"/>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3</w:t>
    </w:r>
    <w:r>
      <w:rPr>
        <w:rFonts w:ascii="宋体" w:hAnsi="宋体"/>
        <w:sz w:val="28"/>
        <w:szCs w:val="28"/>
      </w:rPr>
      <w:fldChar w:fldCharType="end"/>
    </w:r>
    <w:r>
      <w:rPr>
        <w:rStyle w:val="4"/>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D0F0D"/>
    <w:rsid w:val="0C3D0F0D"/>
    <w:rsid w:val="1F246E44"/>
    <w:rsid w:val="7E9C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2020-03-17T07:56:00Z</dcterms:created>
  <dc:creator>黄晖</dc:creator>
  <cp:lastModifiedBy>黄静宜</cp:lastModifiedBy>
  <dcterms:modified xsi:type="dcterms:W3CDTF">2020-06-08T00:59:29Z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