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6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2025年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福建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省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药品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监督管理局直属事业单位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公开招聘岗位信息表</w:t>
      </w:r>
    </w:p>
    <w:bookmarkEnd w:id="0"/>
    <w:tbl>
      <w:tblPr>
        <w:tblStyle w:val="4"/>
        <w:tblpPr w:leftFromText="180" w:rightFromText="180" w:vertAnchor="text" w:horzAnchor="page" w:tblpXSpec="center" w:tblpY="505"/>
        <w:tblOverlap w:val="never"/>
        <w:tblW w:w="15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125"/>
        <w:gridCol w:w="1661"/>
        <w:gridCol w:w="675"/>
        <w:gridCol w:w="647"/>
        <w:gridCol w:w="2621"/>
        <w:gridCol w:w="1309"/>
        <w:gridCol w:w="846"/>
        <w:gridCol w:w="818"/>
        <w:gridCol w:w="750"/>
        <w:gridCol w:w="695"/>
        <w:gridCol w:w="2973"/>
        <w:gridCol w:w="7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招聘单位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性质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招聘人数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学位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面貌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性别要求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年龄要求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其他要求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5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福建省药品审评与监测评价中心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药品审评岗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专业技术岗位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药学、药物分析学、药剂学、药物化学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研究生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硕士及以上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不限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35周岁以下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  <w:t>报考要求：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.本科为药学类专业。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.能适应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年及以上的异地工作及培训。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  <w:t>不接受报考情形：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1.本人及近亲属（配偶、父母、子女及其配偶、同胞兄弟姐妹）在药品研发机构（不含科研单位和高校）、药品生产企业、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CRO（医药研发合同外包服务机构）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等单位担任/兼任高管、董事、监事和分管研发、注册、生产的高级管理人员、担任/兼任药物研发或药品注册代理机构（部门）负责人的，以及持有所在公司股份或期权的，不接受报考。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2.近亲属（配偶、父母、子女及其配偶、同胞兄弟姐妹）在前款所述单位担任/兼任药物研发或药品注册项目组负责人的、从事药品注册申报代理具体工作的，不接受报考。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福建省药品审评与监测评价中心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药品审评岗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专业技术岗位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药学、药物分析学、药剂学、药物化学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研究生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硕士及以上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不限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35周岁以下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  <w:t>报考要求：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.本科为药学类专业。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.能适应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年及以上的异地工作及培训。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  <w:t>不接受报考情形：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1.本人及近亲属（配偶、父母、子女及其配偶、同胞兄弟姐妹）在药品研发机构（不含科研单位和高校）、药品生产企业、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CRO（医药研发合同外包服务机构）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等单位担任/兼任高管、董事、监事和分管研发、注册、生产的高级管理人员、担任/兼任药物研发或药品注册代理机构（部门）负责人的，以及持有所在公司股份或期权的，不接受报考。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2.近亲属（配偶、父母、子女及其配偶、同胞兄弟姐妹）在前款所述单位担任/兼任药物研发或药品注册项目组负责人的、从事药品注册申报代理具体工作的，不接受报考。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7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福建省药品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审核查验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中心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药品审评岗1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专业技术岗位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药学、药物分析学、药剂学、药物化学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不限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  <w:t>报考要求：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.本科为药学类专业。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.能适应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年及以上的异地工作及培训。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  <w:t>不接受报考情形：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1.本人及近亲属（配偶、父母、子女及其配偶、同胞兄弟姐妹）在药品研发机构（不含科研单位和高校）、药品生产企业、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CRO（医药研发合同外包服务机构）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等单位担任/兼任高管、董事、监事和分管研发、注册、生产的高级管理人员、担任/兼任药物研发或药品注册代理机构（部门）负责人的，以及持有所在公司股份或期权的，不接受报考。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2.近亲属（配偶、父母、子女及其配偶、同胞兄弟姐妹）在前款所述单位担任/兼任药物研发或药品注册项目组负责人的、从事药品注册申报代理具体工作的，不接受报考。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福建省药品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审核查验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中心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药品审评岗2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专业技术岗位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药学、药物分析学、药剂学、药物化学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不限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  <w:t>报考要求：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.本科为药学类专业。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.能适应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年及以上的异地工作及培训。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  <w:t>不接受报考情形：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1.本人及近亲属（配偶、父母、子女及其配偶、同胞兄弟姐妹）在药品研发机构（不含科研单位和高校）、药品生产企业、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CRO（医药研发合同外包服务机构）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等单位担任/兼任高管、董事、监事和分管研发、注册、生产的高级管理人员、担任/兼任药物研发或药品注册代理机构（部门）负责人的，以及持有所在公司股份或期权的，不接受报考。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2.近亲属（配偶、父母、子女及其配偶、同胞兄弟姐妹）在前款所述单位担任/兼任药物研发或药品注册项目组负责人的、从事药品注册申报代理具体工作的，不接受报考。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043" w:right="1179" w:bottom="104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B03EC"/>
    <w:rsid w:val="20EB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公文格式"/>
    <w:basedOn w:val="1"/>
    <w:qFormat/>
    <w:uiPriority w:val="0"/>
    <w:pPr>
      <w:adjustRightInd w:val="0"/>
      <w:snapToGrid w:val="0"/>
      <w:spacing w:line="576" w:lineRule="exact"/>
      <w:ind w:firstLine="640" w:firstLineChars="200"/>
    </w:pPr>
    <w:rPr>
      <w:rFonts w:ascii="Calibri" w:hAnsi="Calibri" w:eastAsia="FangSong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2025-01-27T02:22:00Z</dcterms:created>
  <dc:creator>zy</dc:creator>
  <cp:lastModifiedBy>zy</cp:lastModifiedBy>
  <dcterms:modified xsi:type="dcterms:W3CDTF">2025-01-27T02:23:39Z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