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1A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1C34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7D46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人才知识更新工程</w:t>
      </w:r>
    </w:p>
    <w:p w14:paraId="11F8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2025年省级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高级研修项目申报表</w:t>
      </w:r>
    </w:p>
    <w:p w14:paraId="1CC9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</w:p>
    <w:p w14:paraId="38DF8A02">
      <w:pPr>
        <w:spacing w:after="0" w:afterLines="0" w:line="5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申报单位：（盖章）                   申报时间：    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月   日</w:t>
      </w:r>
    </w:p>
    <w:tbl>
      <w:tblPr>
        <w:tblStyle w:val="2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1"/>
        <w:gridCol w:w="719"/>
        <w:gridCol w:w="1845"/>
        <w:gridCol w:w="180"/>
        <w:gridCol w:w="1275"/>
        <w:gridCol w:w="445"/>
        <w:gridCol w:w="2040"/>
      </w:tblGrid>
      <w:tr w14:paraId="284C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0" w:type="dxa"/>
            <w:noWrap w:val="0"/>
            <w:vAlign w:val="center"/>
          </w:tcPr>
          <w:p w14:paraId="4AABBBEE">
            <w:pPr>
              <w:spacing w:afterLines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6130B689">
            <w:pPr>
              <w:spacing w:afterLines="0"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51EF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47CB4C3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423A72E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45B91BA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noWrap w:val="0"/>
            <w:vAlign w:val="center"/>
          </w:tcPr>
          <w:p w14:paraId="5246D83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7466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67D16A6E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所属</w:t>
            </w:r>
          </w:p>
          <w:p w14:paraId="212E5634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专业技术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领域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7AE96F3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00BE42C3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选题所属</w:t>
            </w:r>
          </w:p>
          <w:p w14:paraId="000CBC23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noWrap w:val="0"/>
            <w:vAlign w:val="center"/>
          </w:tcPr>
          <w:p w14:paraId="74D4596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6F6F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380" w:type="dxa"/>
            <w:noWrap w:val="0"/>
            <w:vAlign w:val="center"/>
          </w:tcPr>
          <w:p w14:paraId="059DA4C7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367958B0">
            <w:pPr>
              <w:spacing w:line="56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服务重大战略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64E1D1F1">
            <w:pPr>
              <w:spacing w:line="56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对接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需求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22FC693A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突出数字技术：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</w:tc>
      </w:tr>
      <w:tr w14:paraId="7575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noWrap w:val="0"/>
            <w:vAlign w:val="center"/>
          </w:tcPr>
          <w:p w14:paraId="756B795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DB2C678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A33992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A6967">
            <w:pPr>
              <w:spacing w:line="56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9A3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380" w:type="dxa"/>
            <w:noWrap w:val="0"/>
            <w:vAlign w:val="center"/>
          </w:tcPr>
          <w:p w14:paraId="5AA013A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研修内容和方式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AFD0795">
            <w:pPr>
              <w:spacing w:line="56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（包括但不限于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主题报告、专题研讨、学术交流、现场教学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）</w:t>
            </w:r>
          </w:p>
          <w:p w14:paraId="6E7675D2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E46B2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B78DE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6F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380" w:type="dxa"/>
            <w:noWrap w:val="0"/>
            <w:vAlign w:val="center"/>
          </w:tcPr>
          <w:p w14:paraId="4C52664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授课专家</w:t>
            </w:r>
          </w:p>
          <w:p w14:paraId="468E37FB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0A8B52FD">
            <w:pPr>
              <w:spacing w:line="5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63AA7426">
            <w:pPr>
              <w:spacing w:line="56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1D628B7F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14:paraId="4F0EDF1D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5BA1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80" w:type="dxa"/>
            <w:noWrap w:val="0"/>
            <w:vAlign w:val="center"/>
          </w:tcPr>
          <w:p w14:paraId="464FB22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培训对象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7FF38F0E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5075B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54D55223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66F7AD19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6C226FFF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391AACEA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FD8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659E832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承办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</w:p>
          <w:p w14:paraId="20CE3E8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   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A77DF4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5900CC4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EF21C24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42511C81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1A4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584C72E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65A0B83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0FE859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25728C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6B7A355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163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09E99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C7F436E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74A74644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07EE9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4E74C78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DF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01DFD90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F58B0F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是否继续</w:t>
            </w:r>
          </w:p>
          <w:p w14:paraId="6F6038D9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noWrap w:val="0"/>
            <w:vAlign w:val="center"/>
          </w:tcPr>
          <w:p w14:paraId="4935C250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是第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继续教育基地</w:t>
            </w:r>
          </w:p>
          <w:p w14:paraId="6FC71F17">
            <w:pPr>
              <w:tabs>
                <w:tab w:val="left" w:pos="640"/>
              </w:tabs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是省级继续教育基地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2D2D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80" w:type="dxa"/>
            <w:noWrap w:val="0"/>
            <w:vAlign w:val="center"/>
          </w:tcPr>
          <w:p w14:paraId="37160DB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省直主管单位或设</w:t>
            </w:r>
            <w:r>
              <w:rPr>
                <w:rFonts w:hint="eastAsia" w:ascii="仿宋_GB2312" w:hAnsi="宋体" w:cs="Times New Roman"/>
                <w:color w:val="000000"/>
                <w:kern w:val="0"/>
                <w:sz w:val="28"/>
                <w:szCs w:val="28"/>
              </w:rPr>
              <w:t>区市人社部门审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核意见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6EA8D5AF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186DBAE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0E4D1FBC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49528D0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（盖章）</w:t>
            </w:r>
          </w:p>
          <w:p w14:paraId="7F1191A6">
            <w:pPr>
              <w:tabs>
                <w:tab w:val="left" w:pos="2748"/>
              </w:tabs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64A600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0B7FC5-0AFA-4885-BDDB-4CDD23FF74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7B6DB5-9775-4740-9EAF-15D94B24A1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D002D49-76E6-4DDA-94AA-89066C9D32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81918A-436A-4BE9-8C24-9582D2D77F9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6B0D41F-4499-4059-AE38-F02D6D19EA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C19B6"/>
    <w:rsid w:val="08A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2026-01-07T07:23:00Z</dcterms:created>
  <dc:creator>彩虹</dc:creator>
  <cp:lastModifiedBy>彩虹</cp:lastModifiedBy>
  <dcterms:modified xsi:type="dcterms:W3CDTF">2026-01-07T07:23:39Z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13A749861F5A41628871826F70FECAA2_11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