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F68E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C4C697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48AEC47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福建省人力资源和社会保障厅关于成立《福建省人力资源市场条例》学习宣传与贯彻实施工作领导小组的通知</w:t>
      </w:r>
    </w:p>
    <w:bookmarkEnd w:id="0"/>
    <w:p w14:paraId="53B3D9BA">
      <w:pPr>
        <w:rPr>
          <w:rFonts w:hint="eastAsia" w:ascii="Calibri" w:hAnsi="Calibri" w:eastAsia="宋体" w:cs="Times New Roman"/>
          <w:sz w:val="21"/>
          <w:lang w:eastAsia="zh-CN"/>
        </w:rPr>
      </w:pPr>
    </w:p>
    <w:p w14:paraId="1F0EC2BE">
      <w:pPr>
        <w:pStyle w:val="2"/>
        <w:spacing w:line="596" w:lineRule="exact"/>
        <w:textAlignment w:val="top"/>
        <w:outlineLvl w:val="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厅机关各处室、直属单位、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各设区市人力资源和社会保障局、平潭综合实验区党工委党群工作部、平潭综合实验区社会事业局：</w:t>
      </w:r>
    </w:p>
    <w:p w14:paraId="786C0B8B">
      <w:pPr>
        <w:pStyle w:val="2"/>
        <w:spacing w:line="596" w:lineRule="exact"/>
        <w:ind w:firstLine="640" w:firstLineChars="200"/>
        <w:textAlignment w:val="top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为进一步做好《福建省人力资源市场条例》的学习宣传与贯彻实施工作，全面推进我省人力资源市场建设和管理工作，促进高质量充分就业，现就成立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《福建省人力资源市场条例》学习宣传与贯彻实施工作领导小组，具体名单如下：</w:t>
      </w:r>
    </w:p>
    <w:p w14:paraId="791347D1">
      <w:pPr>
        <w:pStyle w:val="2"/>
        <w:spacing w:line="596" w:lineRule="exact"/>
        <w:ind w:firstLine="643" w:firstLineChars="200"/>
        <w:textAlignment w:val="top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郑朝晖，厅党组成员，副厅长</w:t>
      </w:r>
    </w:p>
    <w:p w14:paraId="3C8E60D7">
      <w:pPr>
        <w:pStyle w:val="2"/>
        <w:spacing w:line="596" w:lineRule="exact"/>
        <w:ind w:firstLine="643" w:firstLineChars="200"/>
        <w:textAlignment w:val="top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办公室、政策法规处、规划财务处、就业促进和失业保险处、人力资源开发处、职业能力建设处、专家工作处、事业单位人事管理处、劳动关系处、劳动保障监察局、人事处、机关党委、省劳动就业服务局、省大中专毕业生就业工作中心、省人力资源和社会保障信息中心、省人事人才研究所、省引进人才服务中心、省留学人员创业园管理中心、厅行政服务中心、省职业技能鉴定指导中心、省技工教育中心（省专业技术人员继续教育中心）主要负责同志。</w:t>
      </w:r>
    </w:p>
    <w:p w14:paraId="5BE41703">
      <w:pPr>
        <w:pStyle w:val="2"/>
        <w:spacing w:line="596" w:lineRule="exact"/>
        <w:ind w:firstLine="640" w:firstLineChars="200"/>
        <w:textAlignment w:val="top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领导小组下设办公室，由省人社厅人力资源开发处负责办公室具体工作。各成员</w:t>
      </w:r>
      <w:r>
        <w:rPr>
          <w:rFonts w:hint="eastAsia" w:hAnsi="仿宋_GB2312" w:cs="仿宋_GB2312"/>
          <w:sz w:val="32"/>
          <w:szCs w:val="32"/>
          <w:lang w:val="en-US" w:eastAsia="zh-CN"/>
        </w:rPr>
        <w:t>处室（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福建省人力资源和社会保障厅关于做好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福建省人力资源市场条例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学习宣传和贯彻实施工作的通知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》，做好相关工作。</w:t>
      </w:r>
    </w:p>
    <w:p w14:paraId="18E55EBD">
      <w:pPr>
        <w:pStyle w:val="2"/>
        <w:spacing w:line="596" w:lineRule="exact"/>
        <w:textAlignment w:val="top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18018C2B">
      <w:pPr>
        <w:pStyle w:val="2"/>
        <w:spacing w:line="596" w:lineRule="exact"/>
        <w:ind w:firstLine="3200" w:firstLineChars="1000"/>
        <w:textAlignment w:val="top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福建省人力资源和社会保障厅</w:t>
      </w:r>
    </w:p>
    <w:p w14:paraId="2156EF91">
      <w:pPr>
        <w:pStyle w:val="2"/>
        <w:spacing w:line="596" w:lineRule="exact"/>
        <w:textAlignment w:val="top"/>
        <w:outlineLvl w:val="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2025年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0053A"/>
    <w:rsid w:val="2AD0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2025-01-10T08:49:00Z</dcterms:created>
  <dc:creator>彩虹</dc:creator>
  <cp:lastModifiedBy>彩虹</cp:lastModifiedBy>
  <dcterms:modified xsi:type="dcterms:W3CDTF">2025-01-10T08:49:55Z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47D7BBF1708749A2A3D26331104DF61C_11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