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C68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 w14:paraId="0FF9ECF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评分标准</w:t>
      </w:r>
    </w:p>
    <w:bookmarkEnd w:id="0"/>
    <w:p w14:paraId="4C957930">
      <w:pPr>
        <w:pStyle w:val="3"/>
        <w:rPr>
          <w:rFonts w:hint="default"/>
          <w:lang w:val="en-US" w:eastAsia="zh-CN"/>
        </w:rPr>
      </w:pPr>
    </w:p>
    <w:p w14:paraId="7276D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  <w:t>1、技术攻关组评分标准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5078"/>
        <w:gridCol w:w="1860"/>
      </w:tblGrid>
      <w:tr w14:paraId="7552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6" w:type="dxa"/>
            <w:shd w:val="clear" w:color="auto" w:fill="FFFFFF" w:themeFill="background1"/>
            <w:noWrap w:val="0"/>
            <w:vAlign w:val="center"/>
          </w:tcPr>
          <w:p w14:paraId="573C0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评价内容</w:t>
            </w:r>
          </w:p>
        </w:tc>
        <w:tc>
          <w:tcPr>
            <w:tcW w:w="5078" w:type="dxa"/>
            <w:shd w:val="clear" w:color="auto" w:fill="FFFFFF" w:themeFill="background1"/>
            <w:noWrap w:val="0"/>
            <w:vAlign w:val="center"/>
          </w:tcPr>
          <w:p w14:paraId="7EC97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评价要素</w:t>
            </w:r>
          </w:p>
        </w:tc>
        <w:tc>
          <w:tcPr>
            <w:tcW w:w="1860" w:type="dxa"/>
            <w:shd w:val="clear" w:color="auto" w:fill="FFFFFF" w:themeFill="background1"/>
            <w:noWrap w:val="0"/>
            <w:vAlign w:val="top"/>
          </w:tcPr>
          <w:p w14:paraId="6138E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 w14:paraId="7A74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1516" w:type="dxa"/>
            <w:noWrap w:val="0"/>
            <w:vAlign w:val="center"/>
          </w:tcPr>
          <w:p w14:paraId="5C30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对接情况</w:t>
            </w:r>
          </w:p>
        </w:tc>
        <w:tc>
          <w:tcPr>
            <w:tcW w:w="5078" w:type="dxa"/>
            <w:noWrap w:val="0"/>
            <w:vAlign w:val="center"/>
          </w:tcPr>
          <w:p w14:paraId="176552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是否对接成功</w:t>
            </w:r>
          </w:p>
        </w:tc>
        <w:tc>
          <w:tcPr>
            <w:tcW w:w="1860" w:type="dxa"/>
            <w:noWrap w:val="0"/>
            <w:vAlign w:val="center"/>
          </w:tcPr>
          <w:p w14:paraId="613E88D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对接成功10</w:t>
            </w:r>
          </w:p>
          <w:p w14:paraId="457F19E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未对接成功0</w:t>
            </w:r>
          </w:p>
        </w:tc>
      </w:tr>
      <w:tr w14:paraId="48B7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jc w:val="center"/>
        </w:trPr>
        <w:tc>
          <w:tcPr>
            <w:tcW w:w="1516" w:type="dxa"/>
            <w:noWrap w:val="0"/>
            <w:vAlign w:val="center"/>
          </w:tcPr>
          <w:p w14:paraId="59AB3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项目技术</w:t>
            </w:r>
          </w:p>
        </w:tc>
        <w:tc>
          <w:tcPr>
            <w:tcW w:w="5078" w:type="dxa"/>
            <w:noWrap w:val="0"/>
            <w:vAlign w:val="center"/>
          </w:tcPr>
          <w:p w14:paraId="40031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1.技术成熟度</w:t>
            </w:r>
          </w:p>
          <w:p w14:paraId="31E5839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2.关键技术的创新性和突破性</w:t>
            </w:r>
          </w:p>
          <w:p w14:paraId="7B7D583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3.技术路线的科学性和可靠性</w:t>
            </w:r>
          </w:p>
        </w:tc>
        <w:tc>
          <w:tcPr>
            <w:tcW w:w="1860" w:type="dxa"/>
            <w:noWrap w:val="0"/>
            <w:vAlign w:val="center"/>
          </w:tcPr>
          <w:p w14:paraId="2E1E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A.优秀25-17</w:t>
            </w:r>
          </w:p>
          <w:p w14:paraId="1494E2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B.良好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-12</w:t>
            </w:r>
          </w:p>
          <w:p w14:paraId="134A55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C.一般11-1</w:t>
            </w:r>
          </w:p>
        </w:tc>
      </w:tr>
      <w:tr w14:paraId="044E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  <w:jc w:val="center"/>
        </w:trPr>
        <w:tc>
          <w:tcPr>
            <w:tcW w:w="1516" w:type="dxa"/>
            <w:noWrap w:val="0"/>
            <w:vAlign w:val="center"/>
          </w:tcPr>
          <w:p w14:paraId="24296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项目团队</w:t>
            </w:r>
          </w:p>
        </w:tc>
        <w:tc>
          <w:tcPr>
            <w:tcW w:w="5078" w:type="dxa"/>
            <w:noWrap w:val="0"/>
            <w:vAlign w:val="center"/>
          </w:tcPr>
          <w:p w14:paraId="522D4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队分工协作模式的有效性</w:t>
            </w:r>
          </w:p>
          <w:p w14:paraId="7DF8E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队成员专业能力的互补性及与项目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关系真实性</w:t>
            </w:r>
          </w:p>
        </w:tc>
        <w:tc>
          <w:tcPr>
            <w:tcW w:w="1860" w:type="dxa"/>
            <w:noWrap w:val="0"/>
            <w:vAlign w:val="center"/>
          </w:tcPr>
          <w:p w14:paraId="06C88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A.优秀25-17</w:t>
            </w:r>
          </w:p>
          <w:p w14:paraId="199E4F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B.良好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-12</w:t>
            </w:r>
          </w:p>
          <w:p w14:paraId="19847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C.一般11-1</w:t>
            </w:r>
          </w:p>
        </w:tc>
      </w:tr>
      <w:tr w14:paraId="2CB6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1516" w:type="dxa"/>
            <w:noWrap w:val="0"/>
            <w:vAlign w:val="center"/>
          </w:tcPr>
          <w:p w14:paraId="70BA7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实施计划</w:t>
            </w:r>
          </w:p>
        </w:tc>
        <w:tc>
          <w:tcPr>
            <w:tcW w:w="5078" w:type="dxa"/>
            <w:noWrap w:val="0"/>
            <w:vAlign w:val="center"/>
          </w:tcPr>
          <w:p w14:paraId="42206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1.实施计划的可行性</w:t>
            </w:r>
          </w:p>
          <w:p w14:paraId="14061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2.项目推进安排的合理性</w:t>
            </w:r>
          </w:p>
        </w:tc>
        <w:tc>
          <w:tcPr>
            <w:tcW w:w="1860" w:type="dxa"/>
            <w:noWrap w:val="0"/>
            <w:vAlign w:val="center"/>
          </w:tcPr>
          <w:p w14:paraId="40D4B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A.优秀15-10</w:t>
            </w:r>
          </w:p>
          <w:p w14:paraId="60DE68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B.良好 9-5</w:t>
            </w:r>
          </w:p>
          <w:p w14:paraId="611DC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C.一般4-1</w:t>
            </w:r>
          </w:p>
        </w:tc>
      </w:tr>
      <w:tr w14:paraId="4515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  <w:jc w:val="center"/>
        </w:trPr>
        <w:tc>
          <w:tcPr>
            <w:tcW w:w="1516" w:type="dxa"/>
            <w:noWrap w:val="0"/>
            <w:vAlign w:val="center"/>
          </w:tcPr>
          <w:p w14:paraId="49418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项目合作</w:t>
            </w:r>
          </w:p>
        </w:tc>
        <w:tc>
          <w:tcPr>
            <w:tcW w:w="5078" w:type="dxa"/>
            <w:noWrap w:val="0"/>
            <w:vAlign w:val="center"/>
          </w:tcPr>
          <w:p w14:paraId="7F0E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1.技术与产业结合度</w:t>
            </w:r>
          </w:p>
          <w:p w14:paraId="7A019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2.技术指标匹配度</w:t>
            </w:r>
          </w:p>
          <w:p w14:paraId="4737E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3.双方合作需求的契合度</w:t>
            </w:r>
          </w:p>
          <w:p w14:paraId="1A48B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4.合作风险防控措施的有效性</w:t>
            </w:r>
          </w:p>
        </w:tc>
        <w:tc>
          <w:tcPr>
            <w:tcW w:w="1860" w:type="dxa"/>
            <w:noWrap w:val="0"/>
            <w:vAlign w:val="center"/>
          </w:tcPr>
          <w:p w14:paraId="57970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A.优秀25-17</w:t>
            </w:r>
          </w:p>
          <w:p w14:paraId="3136F06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B.良好 16-8</w:t>
            </w:r>
          </w:p>
          <w:p w14:paraId="75CAD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C.一般7-1</w:t>
            </w:r>
          </w:p>
        </w:tc>
      </w:tr>
      <w:tr w14:paraId="2E38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594" w:type="dxa"/>
            <w:gridSpan w:val="2"/>
            <w:noWrap w:val="0"/>
            <w:vAlign w:val="center"/>
          </w:tcPr>
          <w:p w14:paraId="7DEC1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860" w:type="dxa"/>
            <w:noWrap w:val="0"/>
            <w:vAlign w:val="center"/>
          </w:tcPr>
          <w:p w14:paraId="6E496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</w:t>
            </w:r>
          </w:p>
        </w:tc>
      </w:tr>
    </w:tbl>
    <w:p w14:paraId="766BEAFC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AD81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BE1E8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firstLine="560" w:firstLineChars="200"/>
        <w:jc w:val="both"/>
        <w:textAlignment w:val="auto"/>
        <w:rPr>
          <w:rFonts w:hint="eastAsia" w:ascii="仿宋_GB2312" w:hAnsi="宋体" w:cs="宋体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cs="宋体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  <w:t>2、成果转化组评分标准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5291"/>
        <w:gridCol w:w="1698"/>
      </w:tblGrid>
      <w:tr w14:paraId="503C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shd w:val="clear" w:color="auto" w:fill="FFFFFF" w:themeFill="background1"/>
            <w:noWrap w:val="0"/>
            <w:vAlign w:val="center"/>
          </w:tcPr>
          <w:p w14:paraId="459D1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评价内容</w:t>
            </w:r>
          </w:p>
        </w:tc>
        <w:tc>
          <w:tcPr>
            <w:tcW w:w="5291" w:type="dxa"/>
            <w:shd w:val="clear" w:color="auto" w:fill="FFFFFF" w:themeFill="background1"/>
            <w:noWrap w:val="0"/>
            <w:vAlign w:val="center"/>
          </w:tcPr>
          <w:p w14:paraId="68A6C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评价要素</w:t>
            </w:r>
          </w:p>
        </w:tc>
        <w:tc>
          <w:tcPr>
            <w:tcW w:w="1698" w:type="dxa"/>
            <w:shd w:val="clear" w:color="auto" w:fill="FFFFFF" w:themeFill="background1"/>
            <w:noWrap w:val="0"/>
            <w:vAlign w:val="top"/>
          </w:tcPr>
          <w:p w14:paraId="3DC6D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 w14:paraId="6B49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89" w:type="dxa"/>
            <w:noWrap w:val="0"/>
            <w:vAlign w:val="center"/>
          </w:tcPr>
          <w:p w14:paraId="5E042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对接情况</w:t>
            </w:r>
          </w:p>
        </w:tc>
        <w:tc>
          <w:tcPr>
            <w:tcW w:w="5291" w:type="dxa"/>
            <w:noWrap w:val="0"/>
            <w:vAlign w:val="center"/>
          </w:tcPr>
          <w:p w14:paraId="3B24C4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是否对接成功</w:t>
            </w:r>
          </w:p>
        </w:tc>
        <w:tc>
          <w:tcPr>
            <w:tcW w:w="1698" w:type="dxa"/>
            <w:noWrap w:val="0"/>
            <w:vAlign w:val="center"/>
          </w:tcPr>
          <w:p w14:paraId="471402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对接成功10</w:t>
            </w:r>
          </w:p>
          <w:p w14:paraId="7B24456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未对接成功0</w:t>
            </w:r>
          </w:p>
        </w:tc>
      </w:tr>
      <w:tr w14:paraId="0161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589" w:type="dxa"/>
            <w:noWrap w:val="0"/>
            <w:vAlign w:val="center"/>
          </w:tcPr>
          <w:p w14:paraId="347AF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项目技术</w:t>
            </w:r>
          </w:p>
        </w:tc>
        <w:tc>
          <w:tcPr>
            <w:tcW w:w="5291" w:type="dxa"/>
            <w:noWrap w:val="0"/>
            <w:vAlign w:val="center"/>
          </w:tcPr>
          <w:p w14:paraId="103E9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1.技术成熟度</w:t>
            </w:r>
          </w:p>
          <w:p w14:paraId="0C0F1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2.关键技术的创新性和突破性</w:t>
            </w:r>
          </w:p>
          <w:p w14:paraId="57D20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3.技术路线的科学性和可靠性</w:t>
            </w:r>
          </w:p>
        </w:tc>
        <w:tc>
          <w:tcPr>
            <w:tcW w:w="1698" w:type="dxa"/>
            <w:noWrap w:val="0"/>
            <w:vAlign w:val="center"/>
          </w:tcPr>
          <w:p w14:paraId="711A7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A.优秀25-1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  <w:p w14:paraId="1B6F4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B.良好 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-12</w:t>
            </w:r>
          </w:p>
          <w:p w14:paraId="0E6B6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C.一般11-1</w:t>
            </w:r>
          </w:p>
        </w:tc>
      </w:tr>
      <w:tr w14:paraId="25E3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589" w:type="dxa"/>
            <w:noWrap w:val="0"/>
            <w:vAlign w:val="center"/>
          </w:tcPr>
          <w:p w14:paraId="42EF5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项目团队</w:t>
            </w:r>
          </w:p>
        </w:tc>
        <w:tc>
          <w:tcPr>
            <w:tcW w:w="5291" w:type="dxa"/>
            <w:noWrap w:val="0"/>
            <w:vAlign w:val="center"/>
          </w:tcPr>
          <w:p w14:paraId="1EF09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1.团队分工协作模式的有效性</w:t>
            </w:r>
          </w:p>
          <w:p w14:paraId="674D6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2.团队成员专业能力的互补性及与项目关系真实性</w:t>
            </w:r>
          </w:p>
        </w:tc>
        <w:tc>
          <w:tcPr>
            <w:tcW w:w="1698" w:type="dxa"/>
            <w:noWrap w:val="0"/>
            <w:vAlign w:val="center"/>
          </w:tcPr>
          <w:p w14:paraId="0F47F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A.优秀25-17</w:t>
            </w:r>
          </w:p>
          <w:p w14:paraId="03C527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B.良好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-12</w:t>
            </w:r>
          </w:p>
          <w:p w14:paraId="1523E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C.一般11-1</w:t>
            </w:r>
          </w:p>
        </w:tc>
      </w:tr>
      <w:tr w14:paraId="19EF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589" w:type="dxa"/>
            <w:noWrap w:val="0"/>
            <w:vAlign w:val="center"/>
          </w:tcPr>
          <w:p w14:paraId="19497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5291" w:type="dxa"/>
            <w:noWrap w:val="0"/>
            <w:vAlign w:val="center"/>
          </w:tcPr>
          <w:p w14:paraId="484D8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1.具有合法自主的知识产权</w:t>
            </w:r>
          </w:p>
          <w:p w14:paraId="4978D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2.无知识产权纠纷</w:t>
            </w:r>
          </w:p>
        </w:tc>
        <w:tc>
          <w:tcPr>
            <w:tcW w:w="1698" w:type="dxa"/>
            <w:noWrap w:val="0"/>
            <w:vAlign w:val="center"/>
          </w:tcPr>
          <w:p w14:paraId="34675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A.优秀15-10</w:t>
            </w:r>
          </w:p>
          <w:p w14:paraId="0451D5A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B.良好 9-5</w:t>
            </w:r>
          </w:p>
          <w:p w14:paraId="03D59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C.一般4-1</w:t>
            </w:r>
          </w:p>
        </w:tc>
      </w:tr>
      <w:tr w14:paraId="0F24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589" w:type="dxa"/>
            <w:noWrap w:val="0"/>
            <w:vAlign w:val="center"/>
          </w:tcPr>
          <w:p w14:paraId="742F3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预期目标</w:t>
            </w:r>
          </w:p>
        </w:tc>
        <w:tc>
          <w:tcPr>
            <w:tcW w:w="5291" w:type="dxa"/>
            <w:noWrap w:val="0"/>
            <w:vAlign w:val="center"/>
          </w:tcPr>
          <w:p w14:paraId="1CA16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1.有明确的预期目标</w:t>
            </w:r>
          </w:p>
          <w:p w14:paraId="7AE42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2.有相应的技术指标</w:t>
            </w:r>
          </w:p>
          <w:p w14:paraId="21844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3.有可靠的项目完成年限及进度安排</w:t>
            </w:r>
          </w:p>
          <w:p w14:paraId="46BED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4.对接金额、保障等指标</w:t>
            </w:r>
          </w:p>
        </w:tc>
        <w:tc>
          <w:tcPr>
            <w:tcW w:w="1698" w:type="dxa"/>
            <w:noWrap w:val="0"/>
            <w:vAlign w:val="center"/>
          </w:tcPr>
          <w:p w14:paraId="7065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A.优秀15-10</w:t>
            </w:r>
          </w:p>
          <w:p w14:paraId="4B0E8C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B.良好 9-5</w:t>
            </w:r>
          </w:p>
          <w:p w14:paraId="6F665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C.一般4-1</w:t>
            </w:r>
          </w:p>
        </w:tc>
      </w:tr>
      <w:tr w14:paraId="6FD8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589" w:type="dxa"/>
            <w:noWrap w:val="0"/>
            <w:vAlign w:val="center"/>
          </w:tcPr>
          <w:p w14:paraId="53BCD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成果推广</w:t>
            </w:r>
          </w:p>
        </w:tc>
        <w:tc>
          <w:tcPr>
            <w:tcW w:w="5291" w:type="dxa"/>
            <w:noWrap w:val="0"/>
            <w:vAlign w:val="center"/>
          </w:tcPr>
          <w:p w14:paraId="2327C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思路清晰</w:t>
            </w:r>
          </w:p>
          <w:p w14:paraId="206D5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市场分析能力</w:t>
            </w:r>
          </w:p>
          <w:p w14:paraId="0D760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应变能力</w:t>
            </w:r>
          </w:p>
          <w:p w14:paraId="19B6B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综合素质等</w:t>
            </w:r>
          </w:p>
        </w:tc>
        <w:tc>
          <w:tcPr>
            <w:tcW w:w="1698" w:type="dxa"/>
            <w:noWrap w:val="0"/>
            <w:vAlign w:val="center"/>
          </w:tcPr>
          <w:p w14:paraId="2577E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A.优秀10-7</w:t>
            </w:r>
          </w:p>
          <w:p w14:paraId="53E37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B.良好 6-3</w:t>
            </w:r>
          </w:p>
          <w:p w14:paraId="1D027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C.一般2-1</w:t>
            </w:r>
          </w:p>
        </w:tc>
      </w:tr>
      <w:tr w14:paraId="1C94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880" w:type="dxa"/>
            <w:gridSpan w:val="2"/>
            <w:noWrap w:val="0"/>
            <w:vAlign w:val="center"/>
          </w:tcPr>
          <w:p w14:paraId="385DD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698" w:type="dxa"/>
            <w:noWrap w:val="0"/>
            <w:vAlign w:val="center"/>
          </w:tcPr>
          <w:p w14:paraId="53046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100</w:t>
            </w:r>
          </w:p>
        </w:tc>
      </w:tr>
    </w:tbl>
    <w:p w14:paraId="0D49F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="0" w:afterLines="0" w:line="360" w:lineRule="auto"/>
        <w:ind w:left="0" w:leftChars="0" w:right="0" w:rightChars="0" w:hanging="11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22D3BB76">
      <w:pPr>
        <w:pStyle w:val="3"/>
        <w:rPr>
          <w:rFonts w:hint="default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51F1F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1FAB0-679D-43D7-857D-04446F456B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4B1736-2D06-4F3B-B4B5-394AC067F5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42973F3-F056-4B3F-BC0F-90F6F96CF1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C4C22D3-5FBB-4665-A12B-C81B017D26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486F"/>
    <w:rsid w:val="4D2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firstLine="800" w:firstLineChars="200"/>
    </w:pPr>
    <w:rPr>
      <w:rFonts w:ascii="宋体" w:hAnsi="宋体" w:cs="Times New Roman"/>
      <w:szCs w:val="32"/>
    </w:rPr>
  </w:style>
  <w:style w:type="paragraph" w:styleId="3">
    <w:name w:val="Balloon Text"/>
    <w:basedOn w:val="1"/>
    <w:qFormat/>
    <w:uiPriority w:val="99"/>
    <w:rPr>
      <w:sz w:val="18"/>
      <w:szCs w:val="18"/>
    </w:rPr>
  </w:style>
  <w:style w:type="table" w:customStyle="1" w:styleId="6">
    <w:name w:val="网格型72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彩虹</dc:creator>
  <cp:lastModifiedBy>彩虹</cp:lastModifiedBy>
  <dcterms:modified xsi:type="dcterms:W3CDTF">2024-12-12T03:12:35Z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9C0D5C1F3814439B95A75F14EF6C30BD_11</vt:lpwstr>
  </property>
</Properties>
</file>