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beforeLines="0" w:afterLines="0" w:line="560" w:lineRule="exact"/>
        <w:rPr>
          <w:rFonts w:ascii="黑体" w:hAnsi="黑体" w:eastAsia="黑体" w:cs="黑体"/>
          <w:spacing w:val="-11"/>
          <w:sz w:val="32"/>
          <w:szCs w:val="32"/>
        </w:rPr>
      </w:pPr>
      <w:r>
        <w:rPr>
          <w:rFonts w:ascii="黑体" w:hAnsi="黑体" w:eastAsia="黑体" w:cs="黑体"/>
          <w:spacing w:val="-11"/>
          <w:sz w:val="32"/>
          <w:szCs w:val="32"/>
        </w:rPr>
        <w:t>附件</w:t>
      </w:r>
    </w:p>
    <w:p>
      <w:pPr>
        <w:spacing w:before="0" w:beforeLines="0" w:afterLines="0" w:line="560" w:lineRule="exact"/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</w:p>
    <w:p>
      <w:pPr>
        <w:spacing w:before="0" w:beforeLines="0" w:afterLines="0" w:line="560" w:lineRule="exact"/>
        <w:ind w:firstLine="0"/>
        <w:jc w:val="center"/>
        <w:rPr>
          <w:rFonts w:hint="eastAsia" w:ascii="仿宋_GB2312" w:hAnsi="仿宋_GB2312" w:eastAsia="仿宋_GB2312" w:cs="仿宋_GB2312"/>
          <w:spacing w:val="4"/>
          <w:sz w:val="36"/>
          <w:szCs w:val="36"/>
        </w:rPr>
      </w:pPr>
      <w:r>
        <w:rPr>
          <w:rFonts w:hint="eastAsia" w:ascii="仿宋_GB2312" w:hAnsi="仿宋_GB2312" w:eastAsia="仿宋_GB2312" w:cs="仿宋_GB2312"/>
          <w:spacing w:val="4"/>
          <w:sz w:val="36"/>
          <w:szCs w:val="36"/>
        </w:rPr>
        <w:t>20</w:t>
      </w:r>
      <w:r>
        <w:rPr>
          <w:rFonts w:hint="eastAsia" w:ascii="仿宋_GB2312" w:hAnsi="仿宋_GB2312" w:eastAsia="仿宋_GB2312" w:cs="仿宋_GB2312"/>
          <w:spacing w:val="4"/>
          <w:sz w:val="36"/>
          <w:szCs w:val="36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pacing w:val="4"/>
          <w:sz w:val="36"/>
          <w:szCs w:val="36"/>
        </w:rPr>
        <w:t>年新设立博士后创新实践基地单位名单</w:t>
      </w:r>
    </w:p>
    <w:p>
      <w:pPr>
        <w:spacing w:before="0" w:beforeLines="0" w:afterLines="0" w:line="560" w:lineRule="exact"/>
        <w:ind w:firstLine="1113"/>
        <w:rPr>
          <w:rFonts w:hint="eastAsia" w:ascii="仿宋_GB2312" w:hAnsi="仿宋_GB2312" w:eastAsia="仿宋_GB2312" w:cs="仿宋_GB2312"/>
          <w:spacing w:val="4"/>
          <w:sz w:val="36"/>
          <w:szCs w:val="36"/>
        </w:rPr>
      </w:pPr>
    </w:p>
    <w:p>
      <w:pPr>
        <w:numPr>
          <w:ilvl w:val="0"/>
          <w:numId w:val="1"/>
        </w:numPr>
        <w:spacing w:before="0" w:beforeLines="0" w:afterLines="0" w:line="560" w:lineRule="exact"/>
        <w:ind w:firstLine="659"/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嘉庚创新实验室</w:t>
      </w:r>
    </w:p>
    <w:p>
      <w:pPr>
        <w:numPr>
          <w:ilvl w:val="0"/>
          <w:numId w:val="1"/>
        </w:numPr>
        <w:spacing w:before="0" w:beforeLines="0" w:afterLines="0" w:line="560" w:lineRule="exact"/>
        <w:ind w:firstLine="659"/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福建省电子信息应用技术研究院有限公司</w:t>
      </w:r>
    </w:p>
    <w:p>
      <w:pPr>
        <w:numPr>
          <w:ilvl w:val="0"/>
          <w:numId w:val="1"/>
        </w:numPr>
        <w:spacing w:before="0" w:beforeLines="0" w:afterLines="0" w:line="560" w:lineRule="exact"/>
        <w:ind w:firstLine="659"/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福建省环境科学研究院</w:t>
      </w:r>
    </w:p>
    <w:p>
      <w:pPr>
        <w:numPr>
          <w:ilvl w:val="0"/>
          <w:numId w:val="1"/>
        </w:numPr>
        <w:spacing w:before="0" w:beforeLines="0" w:afterLines="0" w:line="560" w:lineRule="exact"/>
        <w:ind w:firstLine="659"/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厦门大学平潭研究院</w:t>
      </w:r>
    </w:p>
    <w:p>
      <w:pPr>
        <w:numPr>
          <w:ilvl w:val="0"/>
          <w:numId w:val="1"/>
        </w:numPr>
        <w:spacing w:before="0" w:beforeLines="0" w:afterLines="0" w:line="560" w:lineRule="exact"/>
        <w:ind w:firstLine="659"/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厦门港务控股集团有限公司</w:t>
      </w:r>
    </w:p>
    <w:p>
      <w:pPr>
        <w:numPr>
          <w:ilvl w:val="0"/>
          <w:numId w:val="1"/>
        </w:numPr>
        <w:spacing w:before="0" w:beforeLines="0" w:afterLines="0" w:line="560" w:lineRule="exact"/>
        <w:ind w:firstLine="659"/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福建省亚热带植物研究所</w:t>
      </w:r>
    </w:p>
    <w:p>
      <w:pPr>
        <w:numPr>
          <w:ilvl w:val="0"/>
          <w:numId w:val="1"/>
        </w:numPr>
        <w:spacing w:before="0" w:beforeLines="0" w:afterLines="0" w:line="560" w:lineRule="exact"/>
        <w:ind w:firstLine="659"/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厦门航空有限公司</w:t>
      </w:r>
    </w:p>
    <w:p>
      <w:pPr>
        <w:numPr>
          <w:ilvl w:val="0"/>
          <w:numId w:val="1"/>
        </w:numPr>
        <w:spacing w:before="0" w:beforeLines="0" w:afterLines="0" w:line="560" w:lineRule="exact"/>
        <w:ind w:firstLine="659"/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厦门金圆投资集团有限公司</w:t>
      </w:r>
    </w:p>
    <w:p>
      <w:pPr>
        <w:numPr>
          <w:ilvl w:val="0"/>
          <w:numId w:val="1"/>
        </w:numPr>
        <w:spacing w:before="0" w:beforeLines="0" w:afterLines="0" w:line="560" w:lineRule="exact"/>
        <w:ind w:firstLine="659"/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厦门金越电器有限公司</w:t>
      </w:r>
    </w:p>
    <w:p>
      <w:pPr>
        <w:numPr>
          <w:ilvl w:val="0"/>
          <w:numId w:val="1"/>
        </w:numPr>
        <w:spacing w:before="0" w:beforeLines="0" w:afterLines="0" w:line="560" w:lineRule="exact"/>
        <w:ind w:firstLine="659"/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厦门市产品质量监督检验院</w:t>
      </w:r>
    </w:p>
    <w:p>
      <w:pPr>
        <w:numPr>
          <w:ilvl w:val="0"/>
          <w:numId w:val="1"/>
        </w:numPr>
        <w:spacing w:before="0" w:beforeLines="0" w:afterLines="0" w:line="560" w:lineRule="exact"/>
        <w:ind w:firstLine="659"/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厦门市妇幼保健院（厦门大学附属妇女儿童医院）</w:t>
      </w:r>
    </w:p>
    <w:p>
      <w:pPr>
        <w:numPr>
          <w:ilvl w:val="0"/>
          <w:numId w:val="1"/>
        </w:numPr>
        <w:spacing w:before="0" w:beforeLines="0" w:afterLines="0" w:line="560" w:lineRule="exact"/>
        <w:ind w:firstLine="659"/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厦门市江平生物基质技术股份有限公司</w:t>
      </w:r>
    </w:p>
    <w:p>
      <w:pPr>
        <w:numPr>
          <w:ilvl w:val="0"/>
          <w:numId w:val="1"/>
        </w:numPr>
        <w:spacing w:before="0" w:beforeLines="0" w:afterLines="0" w:line="560" w:lineRule="exact"/>
        <w:ind w:firstLine="659"/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厦门稀土材料研究所</w:t>
      </w:r>
    </w:p>
    <w:p>
      <w:pPr>
        <w:numPr>
          <w:ilvl w:val="0"/>
          <w:numId w:val="1"/>
        </w:numPr>
        <w:spacing w:before="0" w:beforeLines="0" w:afterLines="0" w:line="560" w:lineRule="exact"/>
        <w:ind w:firstLine="659"/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厦门亚锝电子科技有限公司</w:t>
      </w:r>
    </w:p>
    <w:p>
      <w:pPr>
        <w:numPr>
          <w:ilvl w:val="0"/>
          <w:numId w:val="1"/>
        </w:numPr>
        <w:spacing w:before="0" w:beforeLines="0" w:afterLines="0" w:line="560" w:lineRule="exact"/>
        <w:ind w:firstLine="659"/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厦门嘉戎技术股份有限公司</w:t>
      </w:r>
    </w:p>
    <w:p>
      <w:pPr>
        <w:numPr>
          <w:ilvl w:val="0"/>
          <w:numId w:val="1"/>
        </w:numPr>
        <w:spacing w:before="0" w:beforeLines="0" w:afterLines="0" w:line="560" w:lineRule="exact"/>
        <w:ind w:firstLine="659"/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福建星云电子股份有限公司</w:t>
      </w:r>
    </w:p>
    <w:p>
      <w:pPr>
        <w:numPr>
          <w:ilvl w:val="0"/>
          <w:numId w:val="1"/>
        </w:numPr>
        <w:spacing w:before="0" w:beforeLines="0" w:afterLines="0" w:line="560" w:lineRule="exact"/>
        <w:ind w:firstLine="659"/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福建正味生物科技有限公司</w:t>
      </w:r>
    </w:p>
    <w:p>
      <w:pPr>
        <w:numPr>
          <w:ilvl w:val="0"/>
          <w:numId w:val="1"/>
        </w:numPr>
        <w:spacing w:before="0" w:beforeLines="0" w:afterLines="0" w:line="560" w:lineRule="exact"/>
        <w:ind w:firstLine="659"/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福州物联网开放实验室有限公司</w:t>
      </w:r>
    </w:p>
    <w:p>
      <w:pPr>
        <w:numPr>
          <w:ilvl w:val="0"/>
          <w:numId w:val="1"/>
        </w:numPr>
        <w:spacing w:before="0" w:beforeLines="0" w:afterLines="0" w:line="560" w:lineRule="exact"/>
        <w:ind w:firstLine="659"/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福建帝视信息科技有限公司</w:t>
      </w:r>
    </w:p>
    <w:p>
      <w:pPr>
        <w:numPr>
          <w:ilvl w:val="0"/>
          <w:numId w:val="1"/>
        </w:numPr>
        <w:spacing w:before="0" w:beforeLines="0" w:afterLines="0" w:line="560" w:lineRule="exact"/>
        <w:ind w:firstLine="659"/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福建中信网安信息科技有限公司</w:t>
      </w:r>
    </w:p>
    <w:p>
      <w:pPr>
        <w:numPr>
          <w:ilvl w:val="0"/>
          <w:numId w:val="1"/>
        </w:numPr>
        <w:spacing w:before="0" w:beforeLines="0" w:afterLines="0" w:line="560" w:lineRule="exact"/>
        <w:ind w:firstLine="659"/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福建兆元光电有限公司</w:t>
      </w:r>
    </w:p>
    <w:p>
      <w:pPr>
        <w:numPr>
          <w:ilvl w:val="0"/>
          <w:numId w:val="1"/>
        </w:numPr>
        <w:spacing w:before="0" w:beforeLines="0" w:afterLines="0" w:line="560" w:lineRule="exact"/>
        <w:ind w:firstLine="659"/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福建和瑞基因科技有限公司</w:t>
      </w:r>
    </w:p>
    <w:p>
      <w:pPr>
        <w:numPr>
          <w:ilvl w:val="0"/>
          <w:numId w:val="1"/>
        </w:numPr>
        <w:spacing w:before="0" w:beforeLines="0" w:afterLines="0" w:line="560" w:lineRule="exact"/>
        <w:ind w:firstLine="659"/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福州高意通讯有限公司</w:t>
      </w:r>
    </w:p>
    <w:p>
      <w:pPr>
        <w:numPr>
          <w:ilvl w:val="0"/>
          <w:numId w:val="1"/>
        </w:numPr>
        <w:spacing w:before="0" w:beforeLines="0" w:afterLines="0" w:line="560" w:lineRule="exact"/>
        <w:ind w:firstLine="659"/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阿吉安（福州）基因医学检验实验室有限公司</w:t>
      </w:r>
    </w:p>
    <w:p>
      <w:pPr>
        <w:numPr>
          <w:ilvl w:val="0"/>
          <w:numId w:val="1"/>
        </w:numPr>
        <w:spacing w:before="0" w:beforeLines="0" w:afterLines="0" w:line="560" w:lineRule="exact"/>
        <w:ind w:firstLine="659"/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漳州科能电器有限公司</w:t>
      </w:r>
    </w:p>
    <w:p>
      <w:pPr>
        <w:numPr>
          <w:ilvl w:val="0"/>
          <w:numId w:val="1"/>
        </w:numPr>
        <w:spacing w:before="0" w:beforeLines="0" w:afterLines="0" w:line="560" w:lineRule="exact"/>
        <w:ind w:firstLine="659"/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漳州市恒丽电子有限公司</w:t>
      </w:r>
    </w:p>
    <w:p>
      <w:pPr>
        <w:numPr>
          <w:ilvl w:val="0"/>
          <w:numId w:val="1"/>
        </w:numPr>
        <w:spacing w:before="0" w:beforeLines="0" w:afterLines="0" w:line="560" w:lineRule="exact"/>
        <w:ind w:firstLine="659"/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漳州旗滨玻璃有限公司</w:t>
      </w:r>
    </w:p>
    <w:p>
      <w:pPr>
        <w:numPr>
          <w:ilvl w:val="0"/>
          <w:numId w:val="1"/>
        </w:numPr>
        <w:spacing w:before="0" w:beforeLines="0" w:afterLines="0" w:line="560" w:lineRule="exact"/>
        <w:ind w:firstLine="659"/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福建立兴食品有限公司</w:t>
      </w:r>
    </w:p>
    <w:p>
      <w:pPr>
        <w:numPr>
          <w:ilvl w:val="0"/>
          <w:numId w:val="1"/>
        </w:numPr>
        <w:spacing w:before="0" w:beforeLines="0" w:afterLines="0" w:line="560" w:lineRule="exact"/>
        <w:ind w:firstLine="659"/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福建明鑫智能科技股份有限公司</w:t>
      </w:r>
    </w:p>
    <w:p>
      <w:pPr>
        <w:numPr>
          <w:ilvl w:val="0"/>
          <w:numId w:val="1"/>
        </w:numPr>
        <w:spacing w:before="0" w:beforeLines="0" w:afterLines="0" w:line="560" w:lineRule="exact"/>
        <w:ind w:firstLine="659"/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清源创新实验室</w:t>
      </w:r>
    </w:p>
    <w:p>
      <w:pPr>
        <w:numPr>
          <w:ilvl w:val="0"/>
          <w:numId w:val="1"/>
        </w:numPr>
        <w:spacing w:before="0" w:beforeLines="0" w:afterLines="0" w:line="560" w:lineRule="exact"/>
        <w:ind w:firstLine="659"/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陶瓷工业设计研究院(福建)有限公司</w:t>
      </w:r>
    </w:p>
    <w:p>
      <w:pPr>
        <w:numPr>
          <w:ilvl w:val="0"/>
          <w:numId w:val="1"/>
        </w:numPr>
        <w:spacing w:before="0" w:beforeLines="0" w:afterLines="0" w:line="560" w:lineRule="exact"/>
        <w:ind w:firstLine="659"/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福建中美友拓科技发展有限公司</w:t>
      </w:r>
    </w:p>
    <w:p>
      <w:pPr>
        <w:numPr>
          <w:ilvl w:val="0"/>
          <w:numId w:val="1"/>
        </w:numPr>
        <w:spacing w:before="0" w:beforeLines="0" w:afterLines="0" w:line="560" w:lineRule="exact"/>
        <w:ind w:firstLine="659"/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福建中科光芯光电科技有限公司</w:t>
      </w:r>
    </w:p>
    <w:p>
      <w:pPr>
        <w:numPr>
          <w:ilvl w:val="0"/>
          <w:numId w:val="1"/>
        </w:numPr>
        <w:spacing w:before="0" w:beforeLines="0" w:afterLines="0" w:line="560" w:lineRule="exact"/>
        <w:ind w:firstLine="659"/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福建晶安光电有限公司</w:t>
      </w:r>
    </w:p>
    <w:p>
      <w:pPr>
        <w:numPr>
          <w:ilvl w:val="0"/>
          <w:numId w:val="1"/>
        </w:numPr>
        <w:spacing w:before="0" w:beforeLines="0" w:afterLines="0" w:line="560" w:lineRule="exact"/>
        <w:ind w:firstLine="659"/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永悦科技股份有限公司</w:t>
      </w:r>
    </w:p>
    <w:p>
      <w:pPr>
        <w:numPr>
          <w:ilvl w:val="0"/>
          <w:numId w:val="1"/>
        </w:numPr>
        <w:spacing w:before="0" w:beforeLines="0" w:afterLines="0" w:line="560" w:lineRule="exact"/>
        <w:ind w:firstLine="659"/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福建迈纬通信科技股份有限公司</w:t>
      </w:r>
    </w:p>
    <w:p>
      <w:pPr>
        <w:numPr>
          <w:ilvl w:val="0"/>
          <w:numId w:val="1"/>
        </w:numPr>
        <w:spacing w:before="0" w:beforeLines="0" w:afterLines="0" w:line="560" w:lineRule="exact"/>
        <w:ind w:firstLine="659"/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福建立亚新材有限公司</w:t>
      </w:r>
    </w:p>
    <w:p>
      <w:pPr>
        <w:numPr>
          <w:ilvl w:val="0"/>
          <w:numId w:val="1"/>
        </w:numPr>
        <w:spacing w:before="0" w:beforeLines="0" w:afterLines="0" w:line="560" w:lineRule="exact"/>
        <w:ind w:firstLine="659"/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博纯材料股份有限公司</w:t>
      </w:r>
    </w:p>
    <w:p>
      <w:pPr>
        <w:numPr>
          <w:ilvl w:val="0"/>
          <w:numId w:val="1"/>
        </w:numPr>
        <w:spacing w:before="0" w:beforeLines="0" w:afterLines="0" w:line="560" w:lineRule="exact"/>
        <w:ind w:firstLine="659"/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功夫动漫股份有限公司</w:t>
      </w:r>
    </w:p>
    <w:p>
      <w:pPr>
        <w:numPr>
          <w:ilvl w:val="0"/>
          <w:numId w:val="1"/>
        </w:numPr>
        <w:spacing w:before="0" w:beforeLines="0" w:afterLines="0" w:line="560" w:lineRule="exact"/>
        <w:ind w:firstLine="659"/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海安橡胶集团股份公司</w:t>
      </w:r>
    </w:p>
    <w:p>
      <w:pPr>
        <w:numPr>
          <w:ilvl w:val="0"/>
          <w:numId w:val="1"/>
        </w:numPr>
        <w:spacing w:before="0" w:beforeLines="0" w:afterLines="0" w:line="560" w:lineRule="exact"/>
        <w:ind w:firstLine="659"/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中科华宇（福建）科技发展有限公司</w:t>
      </w:r>
    </w:p>
    <w:p>
      <w:pPr>
        <w:numPr>
          <w:ilvl w:val="0"/>
          <w:numId w:val="1"/>
        </w:numPr>
        <w:spacing w:before="0" w:beforeLines="0" w:afterLines="0" w:line="560" w:lineRule="exact"/>
        <w:ind w:firstLine="659"/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莆田市诺斯顿电子发展有限公司</w:t>
      </w:r>
    </w:p>
    <w:p>
      <w:pPr>
        <w:numPr>
          <w:ilvl w:val="0"/>
          <w:numId w:val="1"/>
        </w:numPr>
        <w:spacing w:before="0" w:beforeLines="0" w:afterLines="0" w:line="560" w:lineRule="exact"/>
        <w:ind w:firstLine="659"/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三明市普诺维机械有限公司</w:t>
      </w:r>
    </w:p>
    <w:p>
      <w:pPr>
        <w:numPr>
          <w:ilvl w:val="0"/>
          <w:numId w:val="1"/>
        </w:numPr>
        <w:spacing w:before="0" w:beforeLines="0" w:afterLines="0" w:line="560" w:lineRule="exact"/>
        <w:ind w:firstLine="659"/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福建海西联合药业有限公司</w:t>
      </w:r>
    </w:p>
    <w:p>
      <w:pPr>
        <w:numPr>
          <w:ilvl w:val="0"/>
          <w:numId w:val="1"/>
        </w:numPr>
        <w:spacing w:before="0" w:beforeLines="0" w:afterLines="0" w:line="560" w:lineRule="exact"/>
        <w:ind w:firstLine="659"/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spacing w:val="-6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spacing w:val="-6"/>
          <w:kern w:val="0"/>
          <w:sz w:val="32"/>
          <w:szCs w:val="32"/>
          <w:u w:val="none"/>
          <w:lang w:val="en-US" w:eastAsia="zh-CN" w:bidi="ar"/>
        </w:rPr>
        <w:t>机械科学研究总院（将乐）半固态技术研究所有限公</w:t>
      </w:r>
      <w:r>
        <w:rPr>
          <w:rFonts w:hint="eastAsia" w:ascii="仿宋_GB2312" w:hAnsi="仿宋_GB2312" w:cs="仿宋_GB2312"/>
          <w:i w:val="0"/>
          <w:iCs w:val="0"/>
          <w:snapToGrid w:val="0"/>
          <w:color w:val="000000"/>
          <w:spacing w:val="-6"/>
          <w:kern w:val="0"/>
          <w:sz w:val="32"/>
          <w:szCs w:val="32"/>
          <w:u w:val="none"/>
          <w:lang w:val="en-US" w:eastAsia="zh-CN" w:bidi="ar"/>
        </w:rPr>
        <w:t xml:space="preserve"> </w:t>
      </w:r>
    </w:p>
    <w:p>
      <w:pPr>
        <w:numPr>
          <w:numId w:val="0"/>
        </w:numPr>
        <w:spacing w:before="0" w:beforeLines="0" w:afterLines="0" w:line="560" w:lineRule="exact"/>
        <w:ind w:firstLine="1232" w:firstLineChars="400"/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spacing w:val="-6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仿宋_GB2312" w:cs="仿宋_GB2312"/>
          <w:i w:val="0"/>
          <w:iCs w:val="0"/>
          <w:snapToGrid w:val="0"/>
          <w:color w:val="000000"/>
          <w:spacing w:val="-6"/>
          <w:kern w:val="0"/>
          <w:sz w:val="32"/>
          <w:szCs w:val="32"/>
          <w:u w:val="non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spacing w:val="-6"/>
          <w:kern w:val="0"/>
          <w:sz w:val="32"/>
          <w:szCs w:val="32"/>
          <w:u w:val="none"/>
          <w:lang w:val="en-US" w:eastAsia="zh-CN" w:bidi="ar"/>
        </w:rPr>
        <w:t>司</w:t>
      </w:r>
    </w:p>
    <w:p>
      <w:pPr>
        <w:numPr>
          <w:ilvl w:val="0"/>
          <w:numId w:val="1"/>
        </w:numPr>
        <w:spacing w:before="0" w:beforeLines="0" w:afterLines="0" w:line="560" w:lineRule="exact"/>
        <w:ind w:firstLine="659"/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福建正盛无机材料股份有限公司</w:t>
      </w:r>
    </w:p>
    <w:p>
      <w:pPr>
        <w:numPr>
          <w:ilvl w:val="0"/>
          <w:numId w:val="1"/>
        </w:numPr>
        <w:spacing w:before="0" w:beforeLines="0" w:afterLines="0" w:line="560" w:lineRule="exact"/>
        <w:ind w:firstLine="659"/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福建强纶新材料股份有限公司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D23BFF"/>
    <w:multiLevelType w:val="singleLevel"/>
    <w:tmpl w:val="92D23BF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965DD6"/>
    <w:rsid w:val="4396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rst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2022-03-18T11:19:00Z</dcterms:created>
  <dc:creator>hjy</dc:creator>
  <cp:lastModifiedBy>hjy</cp:lastModifiedBy>
  <dcterms:modified xsi:type="dcterms:W3CDTF">2022-03-18T11:20:25Z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