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textAlignment w:val="top"/>
        <w:rPr>
          <w:rFonts w:hint="eastAsia" w:ascii="黑体" w:hAnsi="黑体" w:eastAsia="黑体" w:cs="Times New Roman"/>
          <w:color w:val="auto"/>
          <w:szCs w:val="32"/>
        </w:rPr>
      </w:pPr>
      <w:r>
        <w:rPr>
          <w:rFonts w:ascii="Times New Roman" w:hAnsi="Times New Roman" w:cs="Times New Roman"/>
          <w:color w:val="auto"/>
        </w:rPr>
        <mc:AlternateContent>
          <mc:Choice Requires="wps">
            <w:drawing>
              <wp:anchor distT="0" distB="0" distL="114300" distR="114300" simplePos="0" relativeHeight="251673600" behindDoc="0" locked="1" layoutInCell="1" hidden="1" allowOverlap="1">
                <wp:simplePos x="0" y="0"/>
                <wp:positionH relativeFrom="column">
                  <wp:posOffset>237490</wp:posOffset>
                </wp:positionH>
                <wp:positionV relativeFrom="page">
                  <wp:posOffset>9072880</wp:posOffset>
                </wp:positionV>
                <wp:extent cx="3000375" cy="360045"/>
                <wp:effectExtent l="0" t="0" r="0" b="0"/>
                <wp:wrapTopAndBottom/>
                <wp:docPr id="9" name="文本框 9" hidden="1"/>
                <wp:cNvGraphicFramePr/>
                <a:graphic xmlns:a="http://schemas.openxmlformats.org/drawingml/2006/main">
                  <a:graphicData uri="http://schemas.microsoft.com/office/word/2010/wordprocessingShape">
                    <wps:wsp>
                      <wps:cNvSpPr txBox="1"/>
                      <wps:spPr>
                        <a:xfrm>
                          <a:off x="0" y="0"/>
                          <a:ext cx="3000375" cy="360045"/>
                        </a:xfrm>
                        <a:prstGeom prst="rect">
                          <a:avLst/>
                        </a:prstGeom>
                        <a:noFill/>
                        <a:ln>
                          <a:noFill/>
                        </a:ln>
                        <a:effectLst/>
                      </wps:spPr>
                      <wps:txbx>
                        <w:txbxContent>
                          <w:p>
                            <w:pPr>
                              <w:pStyle w:val="2"/>
                              <w:rPr>
                                <w:rFonts w:ascii="方正仿宋简体" w:hAnsi="Times New Roman" w:eastAsia="方正仿宋简体" w:cs="Times New Roman"/>
                                <w:sz w:val="31"/>
                                <w:szCs w:val="31"/>
                              </w:rPr>
                            </w:pPr>
                          </w:p>
                        </w:txbxContent>
                      </wps:txbx>
                      <wps:bodyPr lIns="0" tIns="0" rIns="0" bIns="0" upright="1"/>
                    </wps:wsp>
                  </a:graphicData>
                </a:graphic>
              </wp:anchor>
            </w:drawing>
          </mc:Choice>
          <mc:Fallback>
            <w:pict>
              <v:shape id="_x0000_s1026" o:spid="_x0000_s1026" o:spt="202" type="#_x0000_t202" style="position:absolute;left:0pt;margin-left:18.7pt;margin-top:714.4pt;height:28.35pt;width:236.25pt;mso-position-vertical-relative:page;mso-wrap-distance-bottom:0pt;mso-wrap-distance-top:0pt;visibility:hidden;z-index:251673600;mso-width-relative:page;mso-height-relative:page;" filled="f" stroked="f" coordsize="21600,21600" o:gfxdata="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BJKf5/1wAAAAwBAAAP&#10;AAAAAAAAAAEAIAAAACIAAABkcnMvZG93bnJldi54bWxQSwECFAAUAAAACACHTuJAAlaDBacBAAA9&#10;AwAADgAAAAAAAAABACAAAAAmAQAAZHJzL2Uyb0RvYy54bWxQSwUGAAAAAAYABgBZAQAAPwUAAAAA&#10;">
                <v:path/>
                <v:fill on="f" focussize="0,0"/>
                <v:stroke on="f"/>
                <v:imagedata o:title=""/>
                <o:lock v:ext="edit" aspectratio="f"/>
                <v:textbox inset="0mm,0mm,0mm,0mm">
                  <w:txbxContent>
                    <w:p>
                      <w:pPr>
                        <w:pStyle w:val="2"/>
                        <w:rPr>
                          <w:rFonts w:ascii="方正仿宋简体" w:hAnsi="Times New Roman" w:eastAsia="方正仿宋简体" w:cs="Times New Roman"/>
                          <w:sz w:val="31"/>
                          <w:szCs w:val="31"/>
                        </w:rPr>
                      </w:pPr>
                    </w:p>
                  </w:txbxContent>
                </v:textbox>
                <w10:wrap type="topAndBottom"/>
                <w10:anchorlock/>
              </v:shape>
            </w:pict>
          </mc:Fallback>
        </mc:AlternateContent>
      </w:r>
      <w:r>
        <w:rPr>
          <w:rFonts w:ascii="Times New Roman" w:hAnsi="Times New Roman" w:cs="Times New Roman"/>
          <w:color w:val="auto"/>
        </w:rPr>
        <mc:AlternateContent>
          <mc:Choice Requires="wps">
            <w:drawing>
              <wp:anchor distT="0" distB="0" distL="114300" distR="114300" simplePos="0" relativeHeight="251672576" behindDoc="0" locked="1" layoutInCell="1" hidden="1" allowOverlap="1">
                <wp:simplePos x="0" y="0"/>
                <wp:positionH relativeFrom="column">
                  <wp:posOffset>3236595</wp:posOffset>
                </wp:positionH>
                <wp:positionV relativeFrom="page">
                  <wp:posOffset>9072880</wp:posOffset>
                </wp:positionV>
                <wp:extent cx="2333625" cy="360045"/>
                <wp:effectExtent l="0" t="0" r="0" b="0"/>
                <wp:wrapTopAndBottom/>
                <wp:docPr id="10" name="文本框 10" hidden="1"/>
                <wp:cNvGraphicFramePr/>
                <a:graphic xmlns:a="http://schemas.openxmlformats.org/drawingml/2006/main">
                  <a:graphicData uri="http://schemas.microsoft.com/office/word/2010/wordprocessingShape">
                    <wps:wsp>
                      <wps:cNvSpPr txBox="1"/>
                      <wps:spPr>
                        <a:xfrm>
                          <a:off x="0" y="0"/>
                          <a:ext cx="2333625" cy="360045"/>
                        </a:xfrm>
                        <a:prstGeom prst="rect">
                          <a:avLst/>
                        </a:prstGeom>
                        <a:noFill/>
                        <a:ln>
                          <a:noFill/>
                        </a:ln>
                        <a:effectLst/>
                      </wps:spPr>
                      <wps:txbx>
                        <w:txbxContent>
                          <w:p>
                            <w:pPr>
                              <w:wordWrap w:val="0"/>
                              <w:jc w:val="right"/>
                              <w:rPr>
                                <w:rFonts w:ascii="方正仿宋简体" w:hAnsi="Times New Roman" w:eastAsia="方正仿宋简体" w:cs="Times New Roman"/>
                                <w:sz w:val="31"/>
                                <w:szCs w:val="31"/>
                              </w:rPr>
                            </w:pPr>
                            <w:r>
                              <w:rPr>
                                <w:rFonts w:ascii="方正仿宋简体" w:hAnsi="Times New Roman" w:eastAsia="方正仿宋简体" w:cs="Times New Roman"/>
                                <w:sz w:val="31"/>
                                <w:szCs w:val="31"/>
                              </w:rPr>
                              <w:t>2015</w:t>
                            </w:r>
                            <w:r>
                              <w:rPr>
                                <w:rFonts w:hint="eastAsia" w:ascii="方正仿宋简体" w:hAnsi="Times New Roman" w:eastAsia="方正仿宋简体" w:cs="Times New Roman"/>
                                <w:sz w:val="31"/>
                                <w:szCs w:val="31"/>
                              </w:rPr>
                              <w:t>年</w:t>
                            </w:r>
                            <w:r>
                              <w:rPr>
                                <w:rFonts w:ascii="方正仿宋简体" w:hAnsi="Times New Roman" w:eastAsia="方正仿宋简体" w:cs="Times New Roman"/>
                                <w:sz w:val="31"/>
                                <w:szCs w:val="31"/>
                              </w:rPr>
                              <w:t>4</w:t>
                            </w:r>
                            <w:r>
                              <w:rPr>
                                <w:rFonts w:hint="eastAsia" w:ascii="方正仿宋简体" w:hAnsi="Times New Roman" w:eastAsia="方正仿宋简体" w:cs="Times New Roman"/>
                                <w:sz w:val="31"/>
                                <w:szCs w:val="31"/>
                              </w:rPr>
                              <w:t>月</w:t>
                            </w:r>
                            <w:r>
                              <w:rPr>
                                <w:rFonts w:ascii="方正仿宋简体" w:hAnsi="Times New Roman" w:eastAsia="方正仿宋简体" w:cs="Times New Roman"/>
                                <w:sz w:val="31"/>
                                <w:szCs w:val="31"/>
                              </w:rPr>
                              <w:t>7</w:t>
                            </w:r>
                            <w:r>
                              <w:rPr>
                                <w:rFonts w:hint="eastAsia" w:ascii="方正仿宋简体" w:hAnsi="Times New Roman" w:eastAsia="方正仿宋简体" w:cs="Times New Roman"/>
                                <w:sz w:val="31"/>
                                <w:szCs w:val="31"/>
                              </w:rPr>
                              <w:t>日翻印</w:t>
                            </w:r>
                          </w:p>
                        </w:txbxContent>
                      </wps:txbx>
                      <wps:bodyPr lIns="0" tIns="0" rIns="0" bIns="0" upright="1"/>
                    </wps:wsp>
                  </a:graphicData>
                </a:graphic>
              </wp:anchor>
            </w:drawing>
          </mc:Choice>
          <mc:Fallback>
            <w:pict>
              <v:shape id="_x0000_s1026" o:spid="_x0000_s1026" o:spt="202" type="#_x0000_t202" style="position:absolute;left:0pt;margin-left:254.85pt;margin-top:714.4pt;height:28.35pt;width:183.75pt;mso-position-vertical-relative:page;mso-wrap-distance-bottom:0pt;mso-wrap-distance-top:0pt;visibility:hidden;z-index:251672576;mso-width-relative:page;mso-height-relative:page;" filled="f" stroked="f" coordsize="21600,21600" o:gfxdata="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o3982QAAAA0B&#10;AAAPAAAAAAAAAAEAIAAAACIAAABkcnMvZG93bnJldi54bWxQSwECFAAUAAAACACHTuJA97WGhagB&#10;AAA/AwAADgAAAAAAAAABACAAAAAoAQAAZHJzL2Uyb0RvYy54bWxQSwUGAAAAAAYABgBZAQAAQgUA&#10;AAAA&#10;">
                <v:path/>
                <v:fill on="f" focussize="0,0"/>
                <v:stroke on="f"/>
                <v:imagedata o:title=""/>
                <o:lock v:ext="edit" aspectratio="f"/>
                <v:textbox inset="0mm,0mm,0mm,0mm">
                  <w:txbxContent>
                    <w:p>
                      <w:pPr>
                        <w:wordWrap w:val="0"/>
                        <w:jc w:val="right"/>
                        <w:rPr>
                          <w:rFonts w:ascii="方正仿宋简体" w:hAnsi="Times New Roman" w:eastAsia="方正仿宋简体" w:cs="Times New Roman"/>
                          <w:sz w:val="31"/>
                          <w:szCs w:val="31"/>
                        </w:rPr>
                      </w:pPr>
                      <w:r>
                        <w:rPr>
                          <w:rFonts w:ascii="方正仿宋简体" w:hAnsi="Times New Roman" w:eastAsia="方正仿宋简体" w:cs="Times New Roman"/>
                          <w:sz w:val="31"/>
                          <w:szCs w:val="31"/>
                        </w:rPr>
                        <w:t>2015</w:t>
                      </w:r>
                      <w:r>
                        <w:rPr>
                          <w:rFonts w:hint="eastAsia" w:ascii="方正仿宋简体" w:hAnsi="Times New Roman" w:eastAsia="方正仿宋简体" w:cs="Times New Roman"/>
                          <w:sz w:val="31"/>
                          <w:szCs w:val="31"/>
                        </w:rPr>
                        <w:t>年</w:t>
                      </w:r>
                      <w:r>
                        <w:rPr>
                          <w:rFonts w:ascii="方正仿宋简体" w:hAnsi="Times New Roman" w:eastAsia="方正仿宋简体" w:cs="Times New Roman"/>
                          <w:sz w:val="31"/>
                          <w:szCs w:val="31"/>
                        </w:rPr>
                        <w:t>4</w:t>
                      </w:r>
                      <w:r>
                        <w:rPr>
                          <w:rFonts w:hint="eastAsia" w:ascii="方正仿宋简体" w:hAnsi="Times New Roman" w:eastAsia="方正仿宋简体" w:cs="Times New Roman"/>
                          <w:sz w:val="31"/>
                          <w:szCs w:val="31"/>
                        </w:rPr>
                        <w:t>月</w:t>
                      </w:r>
                      <w:r>
                        <w:rPr>
                          <w:rFonts w:ascii="方正仿宋简体" w:hAnsi="Times New Roman" w:eastAsia="方正仿宋简体" w:cs="Times New Roman"/>
                          <w:sz w:val="31"/>
                          <w:szCs w:val="31"/>
                        </w:rPr>
                        <w:t>7</w:t>
                      </w:r>
                      <w:r>
                        <w:rPr>
                          <w:rFonts w:hint="eastAsia" w:ascii="方正仿宋简体" w:hAnsi="Times New Roman" w:eastAsia="方正仿宋简体" w:cs="Times New Roman"/>
                          <w:sz w:val="31"/>
                          <w:szCs w:val="31"/>
                        </w:rPr>
                        <w:t>日翻印</w:t>
                      </w:r>
                    </w:p>
                  </w:txbxContent>
                </v:textbox>
                <w10:wrap type="topAndBottom"/>
                <w10:anchorlock/>
              </v:shape>
            </w:pict>
          </mc:Fallback>
        </mc:AlternateContent>
      </w:r>
      <w:r>
        <w:rPr>
          <w:rFonts w:ascii="Times New Roman" w:hAnsi="Times New Roman" w:cs="Times New Roman"/>
          <w:color w:val="auto"/>
        </w:rPr>
        <mc:AlternateContent>
          <mc:Choice Requires="wps">
            <w:drawing>
              <wp:anchor distT="0" distB="0" distL="114300" distR="114300" simplePos="0" relativeHeight="251671552" behindDoc="0" locked="1" layoutInCell="1" hidden="1" allowOverlap="1">
                <wp:simplePos x="0" y="0"/>
                <wp:positionH relativeFrom="margin">
                  <wp:posOffset>-14605</wp:posOffset>
                </wp:positionH>
                <wp:positionV relativeFrom="page">
                  <wp:posOffset>9447530</wp:posOffset>
                </wp:positionV>
                <wp:extent cx="5579745" cy="0"/>
                <wp:effectExtent l="0" t="0" r="0" b="0"/>
                <wp:wrapTopAndBottom/>
                <wp:docPr id="11" name="直接连接符 11" hidden="1"/>
                <wp:cNvGraphicFramePr/>
                <a:graphic xmlns:a="http://schemas.openxmlformats.org/drawingml/2006/main">
                  <a:graphicData uri="http://schemas.microsoft.com/office/word/2010/wordprocessingShape">
                    <wps:wsp>
                      <wps:cNvCnPr/>
                      <wps:spPr>
                        <a:xfrm>
                          <a:off x="0" y="0"/>
                          <a:ext cx="5579745" cy="0"/>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15pt;margin-top:743.9pt;height:0pt;width:439.35pt;mso-position-horizontal-relative:margin;mso-position-vertical-relative:page;mso-wrap-distance-bottom:0pt;mso-wrap-distance-top:0pt;visibility:hidden;z-index:251671552;mso-width-relative:page;mso-height-relative:page;" filled="f" stroked="t" coordsize="21600,21600" o:gfxdata="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qVJeh1wAA&#10;AAwBAAAPAAAAAAAAAAEAIAAAACIAAABkcnMvZG93bnJldi54bWxQSwECFAAUAAAACACHTuJAYp/y&#10;juYBAACyAwAADgAAAAAAAAABACAAAAAmAQAAZHJzL2Uyb0RvYy54bWxQSwUGAAAAAAYABgBZAQAA&#10;fgUAAAAA&#10;">
                <v:path arrowok="t"/>
                <v:fill on="f" focussize="0,0"/>
                <v:stroke weight="1pt" joinstyle="round"/>
                <v:imagedata o:title=""/>
                <o:lock v:ext="edit" aspectratio="f"/>
                <w10:wrap type="topAndBottom"/>
                <w10:anchorlock/>
              </v:line>
            </w:pict>
          </mc:Fallback>
        </mc:AlternateContent>
      </w:r>
      <w:r>
        <w:rPr>
          <w:rFonts w:hint="eastAsia" w:ascii="黑体" w:hAnsi="黑体" w:eastAsia="黑体" w:cs="Times New Roman"/>
          <w:color w:val="auto"/>
          <w:szCs w:val="32"/>
        </w:rPr>
        <w:t>附件1</w:t>
      </w:r>
    </w:p>
    <w:p>
      <w:pPr>
        <w:spacing w:line="560" w:lineRule="exact"/>
        <w:textAlignment w:val="top"/>
        <w:rPr>
          <w:rFonts w:hint="eastAsia" w:ascii="黑体" w:hAnsi="黑体" w:eastAsia="黑体" w:cs="Times New Roman"/>
          <w:color w:val="auto"/>
          <w:szCs w:val="32"/>
        </w:rPr>
      </w:pPr>
    </w:p>
    <w:p>
      <w:pPr>
        <w:snapToGrid w:val="0"/>
        <w:spacing w:line="596" w:lineRule="exact"/>
        <w:jc w:val="center"/>
        <w:textAlignment w:val="top"/>
        <w:rPr>
          <w:rFonts w:hint="eastAsia" w:ascii="方正小标宋简体" w:hAnsi="宋体" w:eastAsia="方正小标宋简体" w:cs="Times New Roman"/>
          <w:b w:val="0"/>
          <w:bCs w:val="0"/>
          <w:sz w:val="44"/>
          <w:szCs w:val="44"/>
        </w:rPr>
      </w:pPr>
      <w:r>
        <w:rPr>
          <w:rFonts w:hint="eastAsia" w:ascii="方正小标宋简体" w:hAnsi="宋体" w:eastAsia="方正小标宋简体" w:cs="Times New Roman"/>
          <w:b w:val="0"/>
          <w:bCs w:val="0"/>
          <w:sz w:val="44"/>
          <w:szCs w:val="44"/>
        </w:rPr>
        <w:t>各设区市</w:t>
      </w:r>
      <w:r>
        <w:rPr>
          <w:rFonts w:hint="eastAsia" w:ascii="方正小标宋简体" w:hAnsi="宋体" w:eastAsia="方正小标宋简体" w:cs="Times New Roman"/>
          <w:b w:val="0"/>
          <w:bCs w:val="0"/>
          <w:sz w:val="44"/>
          <w:szCs w:val="44"/>
          <w:lang w:eastAsia="zh-CN"/>
        </w:rPr>
        <w:t>2024</w:t>
      </w:r>
      <w:r>
        <w:rPr>
          <w:rFonts w:hint="eastAsia" w:ascii="方正小标宋简体" w:hAnsi="宋体" w:eastAsia="方正小标宋简体" w:cs="Times New Roman"/>
          <w:b w:val="0"/>
          <w:bCs w:val="0"/>
          <w:sz w:val="44"/>
          <w:szCs w:val="44"/>
        </w:rPr>
        <w:t>年大中专毕业生创业省级资助</w:t>
      </w:r>
    </w:p>
    <w:p>
      <w:pPr>
        <w:snapToGrid w:val="0"/>
        <w:spacing w:line="596" w:lineRule="exact"/>
        <w:jc w:val="center"/>
        <w:textAlignment w:val="top"/>
        <w:rPr>
          <w:rFonts w:hint="eastAsia" w:ascii="方正小标宋简体" w:hAnsi="宋体" w:eastAsia="方正小标宋简体" w:cs="Times New Roman"/>
          <w:b w:val="0"/>
          <w:bCs w:val="0"/>
          <w:sz w:val="44"/>
          <w:szCs w:val="44"/>
        </w:rPr>
      </w:pPr>
      <w:r>
        <w:rPr>
          <w:rFonts w:hint="eastAsia" w:ascii="方正小标宋简体" w:hAnsi="宋体" w:eastAsia="方正小标宋简体" w:cs="Times New Roman"/>
          <w:b w:val="0"/>
          <w:bCs w:val="0"/>
          <w:sz w:val="44"/>
          <w:szCs w:val="44"/>
        </w:rPr>
        <w:t>项目申报评审工作负责人及联系方式</w:t>
      </w:r>
    </w:p>
    <w:tbl>
      <w:tblPr>
        <w:tblStyle w:val="7"/>
        <w:tblW w:w="84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6"/>
        <w:gridCol w:w="2863"/>
        <w:gridCol w:w="3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8" w:hRule="atLeast"/>
          <w:jc w:val="center"/>
        </w:trPr>
        <w:tc>
          <w:tcPr>
            <w:tcW w:w="245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仿宋_GB2312" w:hAnsi="Times New Roman" w:eastAsia="仿宋_GB2312" w:cs="Times New Roman"/>
                <w:color w:val="auto"/>
                <w:kern w:val="0"/>
                <w:szCs w:val="32"/>
                <w:highlight w:val="none"/>
                <w:lang w:val="en-US" w:eastAsia="zh-CN"/>
              </w:rPr>
            </w:pPr>
            <w:r>
              <w:rPr>
                <w:rFonts w:hint="eastAsia" w:ascii="仿宋_GB2312" w:hAnsi="Times New Roman" w:cs="Times New Roman"/>
                <w:color w:val="auto"/>
                <w:kern w:val="0"/>
                <w:szCs w:val="32"/>
                <w:highlight w:val="none"/>
                <w:lang w:eastAsia="zh-CN"/>
              </w:rPr>
              <w:t>地</w:t>
            </w:r>
            <w:r>
              <w:rPr>
                <w:rFonts w:hint="eastAsia" w:ascii="仿宋_GB2312" w:hAnsi="Times New Roman" w:cs="Times New Roman"/>
                <w:color w:val="auto"/>
                <w:kern w:val="0"/>
                <w:szCs w:val="32"/>
                <w:highlight w:val="none"/>
                <w:lang w:val="en-US" w:eastAsia="zh-CN"/>
              </w:rPr>
              <w:t xml:space="preserve">  </w:t>
            </w:r>
            <w:r>
              <w:rPr>
                <w:rFonts w:hint="eastAsia" w:ascii="仿宋_GB2312" w:hAnsi="Times New Roman" w:cs="Times New Roman"/>
                <w:color w:val="auto"/>
                <w:kern w:val="0"/>
                <w:szCs w:val="32"/>
                <w:highlight w:val="none"/>
                <w:lang w:eastAsia="zh-CN"/>
              </w:rPr>
              <w:t>区</w:t>
            </w:r>
          </w:p>
        </w:tc>
        <w:tc>
          <w:tcPr>
            <w:tcW w:w="286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Times New Roman" w:cs="Times New Roman"/>
                <w:color w:val="auto"/>
                <w:kern w:val="0"/>
                <w:szCs w:val="32"/>
                <w:highlight w:val="none"/>
              </w:rPr>
            </w:pPr>
            <w:r>
              <w:rPr>
                <w:rFonts w:hint="eastAsia" w:ascii="仿宋_GB2312" w:hAnsi="Times New Roman" w:cs="Times New Roman"/>
                <w:color w:val="auto"/>
                <w:kern w:val="0"/>
                <w:szCs w:val="32"/>
                <w:highlight w:val="none"/>
              </w:rPr>
              <w:t>姓</w:t>
            </w:r>
            <w:r>
              <w:rPr>
                <w:rFonts w:hint="eastAsia" w:ascii="仿宋_GB2312" w:hAnsi="Times New Roman" w:cs="Times New Roman"/>
                <w:color w:val="auto"/>
                <w:kern w:val="0"/>
                <w:szCs w:val="32"/>
                <w:highlight w:val="none"/>
                <w:lang w:val="en-US" w:eastAsia="zh-CN"/>
              </w:rPr>
              <w:t xml:space="preserve">  </w:t>
            </w:r>
            <w:r>
              <w:rPr>
                <w:rFonts w:hint="eastAsia" w:ascii="仿宋_GB2312" w:hAnsi="Times New Roman" w:cs="Times New Roman"/>
                <w:color w:val="auto"/>
                <w:kern w:val="0"/>
                <w:szCs w:val="32"/>
                <w:highlight w:val="none"/>
              </w:rPr>
              <w:t>名</w:t>
            </w:r>
          </w:p>
        </w:tc>
        <w:tc>
          <w:tcPr>
            <w:tcW w:w="310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Times New Roman" w:cs="Times New Roman"/>
                <w:color w:val="auto"/>
                <w:kern w:val="0"/>
                <w:szCs w:val="32"/>
                <w:highlight w:val="none"/>
              </w:rPr>
            </w:pPr>
            <w:r>
              <w:rPr>
                <w:rFonts w:hint="eastAsia" w:ascii="仿宋_GB2312" w:hAnsi="Times New Roman" w:cs="Times New Roman"/>
                <w:color w:val="auto"/>
                <w:kern w:val="0"/>
                <w:szCs w:val="32"/>
                <w:highlight w:val="none"/>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2456" w:type="dxa"/>
            <w:tcBorders>
              <w:top w:val="single" w:color="auto" w:sz="4" w:space="0"/>
              <w:left w:val="single" w:color="auto" w:sz="4" w:space="0"/>
              <w:bottom w:val="single" w:color="auto" w:sz="4" w:space="0"/>
              <w:right w:val="single" w:color="auto" w:sz="4" w:space="0"/>
            </w:tcBorders>
            <w:vAlign w:val="center"/>
          </w:tcPr>
          <w:p>
            <w:pPr>
              <w:widowControl/>
              <w:spacing w:line="596" w:lineRule="exact"/>
              <w:ind w:firstLine="636" w:firstLineChars="200"/>
              <w:jc w:val="left"/>
              <w:textAlignment w:val="top"/>
              <w:rPr>
                <w:rFonts w:ascii="仿宋_GB2312" w:hAnsi="仿宋" w:cs="仿宋"/>
                <w:color w:val="auto"/>
                <w:szCs w:val="32"/>
                <w:highlight w:val="none"/>
              </w:rPr>
            </w:pPr>
            <w:r>
              <w:rPr>
                <w:rFonts w:ascii="仿宋_GB2312" w:hAnsi="仿宋" w:cs="仿宋"/>
                <w:color w:val="auto"/>
                <w:szCs w:val="32"/>
                <w:highlight w:val="none"/>
              </w:rPr>
              <w:t>福州市</w:t>
            </w:r>
          </w:p>
        </w:tc>
        <w:tc>
          <w:tcPr>
            <w:tcW w:w="2863" w:type="dxa"/>
            <w:tcBorders>
              <w:top w:val="single" w:color="auto" w:sz="4" w:space="0"/>
              <w:left w:val="single" w:color="auto" w:sz="4" w:space="0"/>
              <w:bottom w:val="single" w:color="auto" w:sz="4" w:space="0"/>
              <w:right w:val="single" w:color="auto" w:sz="4" w:space="0"/>
            </w:tcBorders>
            <w:vAlign w:val="center"/>
          </w:tcPr>
          <w:p>
            <w:pPr>
              <w:widowControl/>
              <w:spacing w:line="596" w:lineRule="exact"/>
              <w:jc w:val="center"/>
              <w:textAlignment w:val="top"/>
              <w:rPr>
                <w:rFonts w:ascii="仿宋_GB2312" w:hAnsi="仿宋" w:cs="仿宋"/>
                <w:color w:val="auto"/>
                <w:szCs w:val="32"/>
                <w:highlight w:val="none"/>
              </w:rPr>
            </w:pPr>
            <w:r>
              <w:rPr>
                <w:rFonts w:hint="eastAsia" w:ascii="Times New Roman" w:hAnsi="Times New Roman" w:cs="Times New Roman"/>
                <w:color w:val="auto"/>
                <w:highlight w:val="none"/>
                <w:vertAlign w:val="baseline"/>
                <w:lang w:eastAsia="zh-CN"/>
              </w:rPr>
              <w:t>章静芳</w:t>
            </w:r>
          </w:p>
        </w:tc>
        <w:tc>
          <w:tcPr>
            <w:tcW w:w="3100" w:type="dxa"/>
            <w:tcBorders>
              <w:top w:val="single" w:color="auto" w:sz="4" w:space="0"/>
              <w:left w:val="single" w:color="auto" w:sz="4" w:space="0"/>
              <w:bottom w:val="single" w:color="auto" w:sz="4" w:space="0"/>
              <w:right w:val="single" w:color="auto" w:sz="4" w:space="0"/>
            </w:tcBorders>
            <w:vAlign w:val="center"/>
          </w:tcPr>
          <w:p>
            <w:pPr>
              <w:widowControl/>
              <w:spacing w:line="596" w:lineRule="exact"/>
              <w:jc w:val="center"/>
              <w:textAlignment w:val="top"/>
              <w:rPr>
                <w:rFonts w:ascii="仿宋_GB2312" w:hAnsi="仿宋" w:cs="仿宋"/>
                <w:color w:val="auto"/>
                <w:szCs w:val="32"/>
                <w:highlight w:val="none"/>
              </w:rPr>
            </w:pPr>
            <w:r>
              <w:rPr>
                <w:rFonts w:ascii="仿宋_GB2312" w:hAnsi="仿宋" w:cs="仿宋"/>
                <w:color w:val="auto"/>
                <w:szCs w:val="32"/>
                <w:highlight w:val="none"/>
              </w:rPr>
              <w:t>0591-83337727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2456" w:type="dxa"/>
            <w:tcBorders>
              <w:top w:val="single" w:color="auto" w:sz="4" w:space="0"/>
              <w:left w:val="single" w:color="auto" w:sz="4" w:space="0"/>
              <w:bottom w:val="single" w:color="auto" w:sz="4" w:space="0"/>
              <w:right w:val="single" w:color="auto" w:sz="4" w:space="0"/>
            </w:tcBorders>
            <w:vAlign w:val="center"/>
          </w:tcPr>
          <w:p>
            <w:pPr>
              <w:widowControl/>
              <w:spacing w:line="596" w:lineRule="exact"/>
              <w:ind w:firstLine="636" w:firstLineChars="200"/>
              <w:jc w:val="left"/>
              <w:textAlignment w:val="top"/>
              <w:rPr>
                <w:rFonts w:ascii="仿宋_GB2312" w:hAnsi="仿宋" w:cs="仿宋"/>
                <w:color w:val="auto"/>
                <w:szCs w:val="32"/>
                <w:highlight w:val="none"/>
              </w:rPr>
            </w:pPr>
            <w:r>
              <w:rPr>
                <w:rFonts w:ascii="仿宋_GB2312" w:hAnsi="仿宋" w:cs="仿宋"/>
                <w:color w:val="auto"/>
                <w:szCs w:val="32"/>
                <w:highlight w:val="none"/>
              </w:rPr>
              <w:t>厦门市</w:t>
            </w:r>
          </w:p>
        </w:tc>
        <w:tc>
          <w:tcPr>
            <w:tcW w:w="2863" w:type="dxa"/>
            <w:tcBorders>
              <w:top w:val="single" w:color="auto" w:sz="4" w:space="0"/>
              <w:left w:val="single" w:color="auto" w:sz="4" w:space="0"/>
              <w:bottom w:val="single" w:color="auto" w:sz="4" w:space="0"/>
              <w:right w:val="single" w:color="auto" w:sz="4" w:space="0"/>
            </w:tcBorders>
            <w:vAlign w:val="center"/>
          </w:tcPr>
          <w:p>
            <w:pPr>
              <w:widowControl/>
              <w:spacing w:line="596" w:lineRule="exact"/>
              <w:jc w:val="center"/>
              <w:textAlignment w:val="top"/>
              <w:rPr>
                <w:rFonts w:ascii="仿宋_GB2312" w:hAnsi="仿宋" w:cs="仿宋"/>
                <w:color w:val="auto"/>
                <w:szCs w:val="32"/>
                <w:highlight w:val="none"/>
              </w:rPr>
            </w:pPr>
            <w:r>
              <w:rPr>
                <w:rFonts w:ascii="仿宋_GB2312" w:hAnsi="仿宋" w:cs="仿宋"/>
                <w:color w:val="auto"/>
                <w:szCs w:val="32"/>
                <w:highlight w:val="none"/>
              </w:rPr>
              <w:t>闫艺馨</w:t>
            </w:r>
          </w:p>
        </w:tc>
        <w:tc>
          <w:tcPr>
            <w:tcW w:w="3100" w:type="dxa"/>
            <w:tcBorders>
              <w:top w:val="single" w:color="auto" w:sz="4" w:space="0"/>
              <w:left w:val="single" w:color="auto" w:sz="4" w:space="0"/>
              <w:bottom w:val="single" w:color="auto" w:sz="4" w:space="0"/>
              <w:right w:val="single" w:color="auto" w:sz="4" w:space="0"/>
            </w:tcBorders>
            <w:vAlign w:val="center"/>
          </w:tcPr>
          <w:p>
            <w:pPr>
              <w:widowControl/>
              <w:spacing w:line="596" w:lineRule="exact"/>
              <w:jc w:val="center"/>
              <w:textAlignment w:val="top"/>
              <w:rPr>
                <w:rFonts w:ascii="仿宋_GB2312" w:hAnsi="仿宋" w:cs="仿宋"/>
                <w:color w:val="auto"/>
                <w:szCs w:val="32"/>
                <w:highlight w:val="none"/>
              </w:rPr>
            </w:pPr>
            <w:r>
              <w:rPr>
                <w:rFonts w:hint="default" w:ascii="仿宋_GB2312" w:hAnsi="仿宋" w:eastAsia="仿宋_GB2312" w:cs="仿宋"/>
                <w:color w:val="auto"/>
                <w:sz w:val="32"/>
                <w:szCs w:val="32"/>
                <w:highlight w:val="none"/>
                <w:vertAlign w:val="baseline"/>
                <w:lang w:val="en-US" w:eastAsia="zh-CN"/>
              </w:rPr>
              <w:t>0592-2853249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2456" w:type="dxa"/>
            <w:tcBorders>
              <w:top w:val="single" w:color="auto" w:sz="4" w:space="0"/>
              <w:left w:val="single" w:color="auto" w:sz="4" w:space="0"/>
              <w:bottom w:val="single" w:color="auto" w:sz="4" w:space="0"/>
              <w:right w:val="single" w:color="auto" w:sz="4" w:space="0"/>
            </w:tcBorders>
            <w:vAlign w:val="center"/>
          </w:tcPr>
          <w:p>
            <w:pPr>
              <w:widowControl/>
              <w:spacing w:line="596" w:lineRule="exact"/>
              <w:ind w:firstLine="636" w:firstLineChars="200"/>
              <w:jc w:val="left"/>
              <w:textAlignment w:val="top"/>
              <w:rPr>
                <w:rFonts w:ascii="仿宋_GB2312" w:hAnsi="仿宋" w:cs="仿宋"/>
                <w:color w:val="auto"/>
                <w:szCs w:val="32"/>
                <w:highlight w:val="none"/>
              </w:rPr>
            </w:pPr>
            <w:r>
              <w:rPr>
                <w:rFonts w:ascii="仿宋_GB2312" w:hAnsi="仿宋" w:cs="仿宋"/>
                <w:color w:val="auto"/>
                <w:szCs w:val="32"/>
                <w:highlight w:val="none"/>
              </w:rPr>
              <w:t>漳州市</w:t>
            </w:r>
          </w:p>
        </w:tc>
        <w:tc>
          <w:tcPr>
            <w:tcW w:w="2863" w:type="dxa"/>
            <w:tcBorders>
              <w:top w:val="single" w:color="auto" w:sz="4" w:space="0"/>
              <w:left w:val="single" w:color="auto" w:sz="4" w:space="0"/>
              <w:bottom w:val="single" w:color="auto" w:sz="4" w:space="0"/>
              <w:right w:val="single" w:color="auto" w:sz="4" w:space="0"/>
            </w:tcBorders>
            <w:vAlign w:val="center"/>
          </w:tcPr>
          <w:p>
            <w:pPr>
              <w:widowControl/>
              <w:spacing w:line="596" w:lineRule="exact"/>
              <w:jc w:val="center"/>
              <w:textAlignment w:val="top"/>
              <w:rPr>
                <w:rFonts w:hint="eastAsia" w:ascii="仿宋_GB2312" w:hAnsi="仿宋" w:cs="仿宋"/>
                <w:color w:val="auto"/>
                <w:szCs w:val="32"/>
                <w:highlight w:val="none"/>
              </w:rPr>
            </w:pPr>
            <w:r>
              <w:rPr>
                <w:rFonts w:hint="eastAsia" w:ascii="Times New Roman" w:hAnsi="Times New Roman" w:cs="Times New Roman"/>
                <w:color w:val="auto"/>
                <w:highlight w:val="none"/>
                <w:vertAlign w:val="baseline"/>
                <w:lang w:eastAsia="zh-CN"/>
              </w:rPr>
              <w:t>叶</w:t>
            </w:r>
            <w:r>
              <w:rPr>
                <w:rFonts w:hint="eastAsia" w:ascii="Times New Roman" w:hAnsi="Times New Roman" w:cs="Times New Roman"/>
                <w:color w:val="auto"/>
                <w:highlight w:val="none"/>
                <w:vertAlign w:val="baseline"/>
                <w:lang w:val="en-US" w:eastAsia="zh-CN"/>
              </w:rPr>
              <w:t xml:space="preserve">  </w:t>
            </w:r>
            <w:r>
              <w:rPr>
                <w:rFonts w:hint="eastAsia" w:ascii="Times New Roman" w:hAnsi="Times New Roman" w:cs="Times New Roman"/>
                <w:color w:val="auto"/>
                <w:highlight w:val="none"/>
                <w:vertAlign w:val="baseline"/>
                <w:lang w:eastAsia="zh-CN"/>
              </w:rPr>
              <w:t>萌</w:t>
            </w:r>
          </w:p>
        </w:tc>
        <w:tc>
          <w:tcPr>
            <w:tcW w:w="3100" w:type="dxa"/>
            <w:tcBorders>
              <w:top w:val="single" w:color="auto" w:sz="4" w:space="0"/>
              <w:left w:val="single" w:color="auto" w:sz="4" w:space="0"/>
              <w:bottom w:val="single" w:color="auto" w:sz="4" w:space="0"/>
              <w:right w:val="single" w:color="auto" w:sz="4" w:space="0"/>
            </w:tcBorders>
            <w:vAlign w:val="center"/>
          </w:tcPr>
          <w:p>
            <w:pPr>
              <w:widowControl/>
              <w:spacing w:line="596" w:lineRule="exact"/>
              <w:jc w:val="center"/>
              <w:textAlignment w:val="top"/>
              <w:rPr>
                <w:rFonts w:ascii="仿宋_GB2312" w:hAnsi="仿宋" w:cs="仿宋"/>
                <w:color w:val="auto"/>
                <w:szCs w:val="32"/>
                <w:highlight w:val="none"/>
              </w:rPr>
            </w:pPr>
            <w:r>
              <w:rPr>
                <w:rFonts w:ascii="仿宋_GB2312" w:hAnsi="仿宋" w:cs="仿宋"/>
                <w:color w:val="auto"/>
                <w:szCs w:val="32"/>
                <w:highlight w:val="none"/>
              </w:rPr>
              <w:t>0596-2032911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2456" w:type="dxa"/>
            <w:tcBorders>
              <w:top w:val="single" w:color="auto" w:sz="4" w:space="0"/>
              <w:left w:val="single" w:color="auto" w:sz="4" w:space="0"/>
              <w:bottom w:val="single" w:color="auto" w:sz="4" w:space="0"/>
              <w:right w:val="single" w:color="auto" w:sz="4" w:space="0"/>
            </w:tcBorders>
            <w:vAlign w:val="center"/>
          </w:tcPr>
          <w:p>
            <w:pPr>
              <w:widowControl/>
              <w:spacing w:line="596" w:lineRule="exact"/>
              <w:jc w:val="center"/>
              <w:textAlignment w:val="top"/>
              <w:rPr>
                <w:rFonts w:ascii="仿宋_GB2312" w:hAnsi="仿宋" w:cs="仿宋"/>
                <w:color w:val="auto"/>
                <w:szCs w:val="32"/>
                <w:highlight w:val="none"/>
              </w:rPr>
            </w:pPr>
            <w:r>
              <w:rPr>
                <w:rFonts w:ascii="仿宋_GB2312" w:hAnsi="仿宋" w:cs="仿宋"/>
                <w:color w:val="auto"/>
                <w:szCs w:val="32"/>
                <w:highlight w:val="none"/>
              </w:rPr>
              <w:t>泉州市</w:t>
            </w:r>
          </w:p>
        </w:tc>
        <w:tc>
          <w:tcPr>
            <w:tcW w:w="2863" w:type="dxa"/>
            <w:tcBorders>
              <w:top w:val="single" w:color="auto" w:sz="4" w:space="0"/>
              <w:left w:val="single" w:color="auto" w:sz="4" w:space="0"/>
              <w:bottom w:val="single" w:color="auto" w:sz="4" w:space="0"/>
              <w:right w:val="single" w:color="auto" w:sz="4" w:space="0"/>
            </w:tcBorders>
            <w:vAlign w:val="center"/>
          </w:tcPr>
          <w:p>
            <w:pPr>
              <w:widowControl/>
              <w:spacing w:line="596" w:lineRule="exact"/>
              <w:jc w:val="center"/>
              <w:textAlignment w:val="top"/>
              <w:rPr>
                <w:rFonts w:ascii="仿宋_GB2312" w:hAnsi="仿宋" w:cs="仿宋"/>
                <w:color w:val="auto"/>
                <w:szCs w:val="32"/>
                <w:highlight w:val="none"/>
              </w:rPr>
            </w:pPr>
            <w:r>
              <w:rPr>
                <w:rFonts w:hint="eastAsia" w:ascii="仿宋_GB2312" w:hAnsi="仿宋" w:cs="仿宋"/>
                <w:color w:val="auto"/>
                <w:szCs w:val="32"/>
                <w:highlight w:val="none"/>
              </w:rPr>
              <w:t>何丽安</w:t>
            </w:r>
          </w:p>
        </w:tc>
        <w:tc>
          <w:tcPr>
            <w:tcW w:w="3100" w:type="dxa"/>
            <w:tcBorders>
              <w:top w:val="single" w:color="auto" w:sz="4" w:space="0"/>
              <w:left w:val="single" w:color="auto" w:sz="4" w:space="0"/>
              <w:bottom w:val="single" w:color="auto" w:sz="4" w:space="0"/>
              <w:right w:val="single" w:color="auto" w:sz="4" w:space="0"/>
            </w:tcBorders>
            <w:vAlign w:val="center"/>
          </w:tcPr>
          <w:p>
            <w:pPr>
              <w:widowControl/>
              <w:spacing w:line="596" w:lineRule="exact"/>
              <w:jc w:val="center"/>
              <w:textAlignment w:val="top"/>
              <w:rPr>
                <w:rFonts w:hint="eastAsia" w:ascii="仿宋_GB2312" w:hAnsi="仿宋" w:cs="仿宋"/>
                <w:color w:val="auto"/>
                <w:szCs w:val="32"/>
                <w:highlight w:val="none"/>
                <w:lang w:eastAsia="zh-CN"/>
              </w:rPr>
            </w:pPr>
            <w:r>
              <w:rPr>
                <w:rFonts w:hint="eastAsia" w:ascii="仿宋_GB2312" w:hAnsi="仿宋" w:cs="仿宋"/>
                <w:color w:val="auto"/>
                <w:szCs w:val="32"/>
                <w:highlight w:val="none"/>
              </w:rPr>
              <w:t>0595-2813366</w:t>
            </w:r>
            <w:r>
              <w:rPr>
                <w:rFonts w:hint="eastAsia" w:ascii="仿宋_GB2312" w:hAnsi="仿宋" w:cs="仿宋"/>
                <w:color w:val="auto"/>
                <w:szCs w:val="32"/>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2456" w:type="dxa"/>
            <w:tcBorders>
              <w:top w:val="single" w:color="auto" w:sz="4" w:space="0"/>
              <w:left w:val="single" w:color="auto" w:sz="4" w:space="0"/>
              <w:bottom w:val="single" w:color="auto" w:sz="4" w:space="0"/>
              <w:right w:val="single" w:color="auto" w:sz="4" w:space="0"/>
            </w:tcBorders>
            <w:vAlign w:val="center"/>
          </w:tcPr>
          <w:p>
            <w:pPr>
              <w:widowControl/>
              <w:spacing w:line="596" w:lineRule="exact"/>
              <w:ind w:firstLine="636" w:firstLineChars="200"/>
              <w:jc w:val="left"/>
              <w:textAlignment w:val="top"/>
              <w:rPr>
                <w:rFonts w:ascii="仿宋_GB2312" w:hAnsi="仿宋" w:cs="仿宋"/>
                <w:color w:val="auto"/>
                <w:szCs w:val="32"/>
                <w:highlight w:val="none"/>
              </w:rPr>
            </w:pPr>
            <w:r>
              <w:rPr>
                <w:rFonts w:ascii="仿宋_GB2312" w:hAnsi="仿宋" w:cs="仿宋"/>
                <w:color w:val="auto"/>
                <w:szCs w:val="32"/>
                <w:highlight w:val="none"/>
              </w:rPr>
              <w:t>三明市</w:t>
            </w:r>
          </w:p>
        </w:tc>
        <w:tc>
          <w:tcPr>
            <w:tcW w:w="286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hAnsi="Times New Roman" w:cs="Times New Roman"/>
                <w:color w:val="auto"/>
                <w:kern w:val="0"/>
                <w:szCs w:val="32"/>
                <w:highlight w:val="none"/>
              </w:rPr>
            </w:pPr>
            <w:r>
              <w:rPr>
                <w:rFonts w:hint="eastAsia" w:ascii="仿宋_GB2312" w:hAnsi="Times New Roman" w:cs="Times New Roman"/>
                <w:color w:val="auto"/>
                <w:kern w:val="0"/>
                <w:szCs w:val="32"/>
                <w:highlight w:val="none"/>
                <w:lang w:eastAsia="zh-CN"/>
              </w:rPr>
              <w:t>李</w:t>
            </w:r>
            <w:r>
              <w:rPr>
                <w:rFonts w:hint="eastAsia" w:ascii="仿宋_GB2312" w:hAnsi="Times New Roman" w:cs="Times New Roman"/>
                <w:color w:val="auto"/>
                <w:kern w:val="0"/>
                <w:szCs w:val="32"/>
                <w:highlight w:val="none"/>
                <w:lang w:val="en-US" w:eastAsia="zh-CN"/>
              </w:rPr>
              <w:t xml:space="preserve">  </w:t>
            </w:r>
            <w:r>
              <w:rPr>
                <w:rFonts w:hint="eastAsia" w:ascii="仿宋_GB2312" w:hAnsi="Times New Roman" w:cs="Times New Roman"/>
                <w:color w:val="auto"/>
                <w:kern w:val="0"/>
                <w:szCs w:val="32"/>
                <w:highlight w:val="none"/>
                <w:lang w:eastAsia="zh-CN"/>
              </w:rPr>
              <w:t>茶</w:t>
            </w:r>
          </w:p>
        </w:tc>
        <w:tc>
          <w:tcPr>
            <w:tcW w:w="310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hAnsi="Times New Roman" w:cs="Times New Roman"/>
                <w:color w:val="auto"/>
                <w:kern w:val="0"/>
                <w:szCs w:val="32"/>
                <w:highlight w:val="none"/>
              </w:rPr>
            </w:pPr>
            <w:r>
              <w:rPr>
                <w:rFonts w:hint="eastAsia" w:ascii="仿宋_GB2312" w:hAnsi="Times New Roman" w:cs="Times New Roman"/>
                <w:color w:val="auto"/>
                <w:kern w:val="0"/>
                <w:szCs w:val="32"/>
                <w:highlight w:val="none"/>
              </w:rPr>
              <w:t>0598</w:t>
            </w:r>
            <w:r>
              <w:rPr>
                <w:rFonts w:hint="eastAsia" w:ascii="仿宋_GB2312" w:hAnsi="仿宋" w:cs="仿宋"/>
                <w:color w:val="auto"/>
                <w:szCs w:val="32"/>
                <w:highlight w:val="none"/>
              </w:rPr>
              <w:t>-</w:t>
            </w:r>
            <w:r>
              <w:rPr>
                <w:rFonts w:hint="eastAsia" w:ascii="仿宋_GB2312" w:hAnsi="Times New Roman" w:cs="Times New Roman"/>
                <w:color w:val="auto"/>
                <w:kern w:val="0"/>
                <w:szCs w:val="32"/>
                <w:highlight w:val="none"/>
              </w:rPr>
              <w:t>7500207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2456" w:type="dxa"/>
            <w:tcBorders>
              <w:top w:val="single" w:color="auto" w:sz="4" w:space="0"/>
              <w:left w:val="single" w:color="auto" w:sz="4" w:space="0"/>
              <w:bottom w:val="single" w:color="auto" w:sz="4" w:space="0"/>
              <w:right w:val="single" w:color="auto" w:sz="4" w:space="0"/>
            </w:tcBorders>
            <w:vAlign w:val="center"/>
          </w:tcPr>
          <w:p>
            <w:pPr>
              <w:widowControl/>
              <w:spacing w:line="596" w:lineRule="exact"/>
              <w:ind w:firstLine="636" w:firstLineChars="200"/>
              <w:jc w:val="left"/>
              <w:textAlignment w:val="top"/>
              <w:rPr>
                <w:rFonts w:ascii="仿宋_GB2312" w:hAnsi="仿宋" w:cs="仿宋"/>
                <w:color w:val="auto"/>
                <w:szCs w:val="32"/>
                <w:highlight w:val="none"/>
              </w:rPr>
            </w:pPr>
            <w:r>
              <w:rPr>
                <w:rFonts w:ascii="仿宋_GB2312" w:hAnsi="仿宋" w:cs="仿宋"/>
                <w:color w:val="auto"/>
                <w:szCs w:val="32"/>
                <w:highlight w:val="none"/>
              </w:rPr>
              <w:t>莆田市</w:t>
            </w:r>
          </w:p>
        </w:tc>
        <w:tc>
          <w:tcPr>
            <w:tcW w:w="2863" w:type="dxa"/>
            <w:tcBorders>
              <w:top w:val="single" w:color="auto" w:sz="4" w:space="0"/>
              <w:left w:val="single" w:color="auto" w:sz="4" w:space="0"/>
              <w:bottom w:val="single" w:color="auto" w:sz="4" w:space="0"/>
              <w:right w:val="single" w:color="auto" w:sz="4" w:space="0"/>
            </w:tcBorders>
            <w:vAlign w:val="center"/>
          </w:tcPr>
          <w:p>
            <w:pPr>
              <w:widowControl/>
              <w:spacing w:line="596" w:lineRule="exact"/>
              <w:jc w:val="center"/>
              <w:textAlignment w:val="top"/>
              <w:rPr>
                <w:rFonts w:hint="eastAsia" w:ascii="仿宋_GB2312" w:hAnsi="仿宋" w:cs="仿宋"/>
                <w:color w:val="auto"/>
                <w:szCs w:val="32"/>
                <w:highlight w:val="none"/>
                <w:lang w:val="en-US" w:eastAsia="zh-CN"/>
              </w:rPr>
            </w:pPr>
            <w:r>
              <w:rPr>
                <w:rFonts w:hint="eastAsia" w:ascii="仿宋_GB2312" w:hAnsi="仿宋" w:cs="仿宋"/>
                <w:color w:val="auto"/>
                <w:szCs w:val="32"/>
                <w:highlight w:val="none"/>
                <w:lang w:eastAsia="zh-CN"/>
              </w:rPr>
              <w:t>刘汉清</w:t>
            </w:r>
          </w:p>
        </w:tc>
        <w:tc>
          <w:tcPr>
            <w:tcW w:w="3100" w:type="dxa"/>
            <w:tcBorders>
              <w:top w:val="single" w:color="auto" w:sz="4" w:space="0"/>
              <w:left w:val="single" w:color="auto" w:sz="4" w:space="0"/>
              <w:bottom w:val="single" w:color="auto" w:sz="4" w:space="0"/>
              <w:right w:val="single" w:color="auto" w:sz="4" w:space="0"/>
            </w:tcBorders>
            <w:vAlign w:val="center"/>
          </w:tcPr>
          <w:p>
            <w:pPr>
              <w:widowControl/>
              <w:spacing w:line="596" w:lineRule="exact"/>
              <w:jc w:val="center"/>
              <w:textAlignment w:val="top"/>
              <w:rPr>
                <w:rFonts w:hint="default" w:ascii="仿宋_GB2312" w:hAnsi="仿宋" w:eastAsia="仿宋_GB2312" w:cs="仿宋"/>
                <w:color w:val="auto"/>
                <w:szCs w:val="32"/>
                <w:highlight w:val="none"/>
                <w:lang w:val="en-US" w:eastAsia="zh-CN"/>
              </w:rPr>
            </w:pPr>
            <w:r>
              <w:rPr>
                <w:rFonts w:hint="eastAsia" w:ascii="仿宋_GB2312" w:hAnsi="仿宋" w:cs="仿宋"/>
                <w:color w:val="auto"/>
                <w:szCs w:val="32"/>
                <w:highlight w:val="none"/>
              </w:rPr>
              <w:t>0594-2335669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2456" w:type="dxa"/>
            <w:tcBorders>
              <w:top w:val="single" w:color="auto" w:sz="4" w:space="0"/>
              <w:left w:val="single" w:color="auto" w:sz="4" w:space="0"/>
              <w:bottom w:val="single" w:color="auto" w:sz="4" w:space="0"/>
              <w:right w:val="single" w:color="auto" w:sz="4" w:space="0"/>
            </w:tcBorders>
            <w:vAlign w:val="center"/>
          </w:tcPr>
          <w:p>
            <w:pPr>
              <w:widowControl/>
              <w:spacing w:line="596" w:lineRule="exact"/>
              <w:ind w:firstLine="636" w:firstLineChars="200"/>
              <w:jc w:val="left"/>
              <w:textAlignment w:val="top"/>
              <w:rPr>
                <w:rFonts w:ascii="仿宋_GB2312" w:hAnsi="仿宋" w:cs="仿宋"/>
                <w:color w:val="auto"/>
                <w:szCs w:val="32"/>
                <w:highlight w:val="none"/>
              </w:rPr>
            </w:pPr>
            <w:r>
              <w:rPr>
                <w:rFonts w:ascii="仿宋_GB2312" w:hAnsi="仿宋" w:cs="仿宋"/>
                <w:color w:val="auto"/>
                <w:szCs w:val="32"/>
                <w:highlight w:val="none"/>
              </w:rPr>
              <w:t>南平市</w:t>
            </w:r>
          </w:p>
        </w:tc>
        <w:tc>
          <w:tcPr>
            <w:tcW w:w="286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hAnsi="Times New Roman" w:cs="Times New Roman"/>
                <w:color w:val="auto"/>
                <w:kern w:val="0"/>
                <w:szCs w:val="32"/>
                <w:highlight w:val="none"/>
              </w:rPr>
            </w:pPr>
            <w:r>
              <w:rPr>
                <w:rFonts w:hint="eastAsia" w:ascii="仿宋_GB2312" w:hAnsi="Times New Roman" w:cs="Times New Roman"/>
                <w:color w:val="auto"/>
                <w:kern w:val="0"/>
                <w:szCs w:val="32"/>
                <w:highlight w:val="none"/>
              </w:rPr>
              <w:t>陈  华</w:t>
            </w:r>
          </w:p>
        </w:tc>
        <w:tc>
          <w:tcPr>
            <w:tcW w:w="310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仿宋_GB2312" w:hAnsi="Times New Roman" w:cs="Times New Roman"/>
                <w:color w:val="auto"/>
                <w:kern w:val="0"/>
                <w:szCs w:val="32"/>
                <w:highlight w:val="none"/>
              </w:rPr>
            </w:pPr>
            <w:r>
              <w:rPr>
                <w:rFonts w:hint="eastAsia" w:ascii="仿宋_GB2312" w:hAnsi="Times New Roman" w:cs="Times New Roman"/>
                <w:color w:val="auto"/>
                <w:kern w:val="0"/>
                <w:szCs w:val="32"/>
                <w:highlight w:val="none"/>
              </w:rPr>
              <w:t>0599-</w:t>
            </w:r>
            <w:r>
              <w:rPr>
                <w:rFonts w:hint="eastAsia" w:ascii="仿宋_GB2312" w:hAnsi="Times New Roman" w:cs="Times New Roman"/>
                <w:color w:val="auto"/>
                <w:kern w:val="0"/>
                <w:szCs w:val="32"/>
                <w:highlight w:val="none"/>
                <w:lang w:eastAsia="zh-CN"/>
              </w:rPr>
              <w:t>8</w:t>
            </w:r>
            <w:r>
              <w:rPr>
                <w:rFonts w:hint="eastAsia" w:ascii="仿宋_GB2312" w:hAnsi="Times New Roman" w:cs="Times New Roman"/>
                <w:color w:val="auto"/>
                <w:kern w:val="0"/>
                <w:szCs w:val="32"/>
                <w:highlight w:val="none"/>
                <w:lang w:val="en-US" w:eastAsia="zh-CN"/>
              </w:rPr>
              <w:t>858560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2456" w:type="dxa"/>
            <w:tcBorders>
              <w:top w:val="single" w:color="auto" w:sz="4" w:space="0"/>
              <w:left w:val="single" w:color="auto" w:sz="4" w:space="0"/>
              <w:bottom w:val="single" w:color="auto" w:sz="4" w:space="0"/>
              <w:right w:val="single" w:color="auto" w:sz="4" w:space="0"/>
            </w:tcBorders>
            <w:vAlign w:val="center"/>
          </w:tcPr>
          <w:p>
            <w:pPr>
              <w:widowControl/>
              <w:spacing w:line="596" w:lineRule="exact"/>
              <w:ind w:firstLine="636" w:firstLineChars="200"/>
              <w:jc w:val="left"/>
              <w:textAlignment w:val="top"/>
              <w:rPr>
                <w:rFonts w:ascii="仿宋_GB2312" w:hAnsi="仿宋" w:cs="仿宋"/>
                <w:color w:val="auto"/>
                <w:szCs w:val="32"/>
                <w:highlight w:val="none"/>
              </w:rPr>
            </w:pPr>
            <w:r>
              <w:rPr>
                <w:rFonts w:ascii="仿宋_GB2312" w:hAnsi="仿宋" w:cs="仿宋"/>
                <w:color w:val="auto"/>
                <w:szCs w:val="32"/>
                <w:highlight w:val="none"/>
              </w:rPr>
              <w:t>龙岩市</w:t>
            </w:r>
          </w:p>
        </w:tc>
        <w:tc>
          <w:tcPr>
            <w:tcW w:w="286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hAnsi="Times New Roman" w:cs="Times New Roman"/>
                <w:color w:val="auto"/>
                <w:kern w:val="0"/>
                <w:szCs w:val="32"/>
                <w:highlight w:val="none"/>
              </w:rPr>
            </w:pPr>
            <w:r>
              <w:rPr>
                <w:rFonts w:hint="eastAsia" w:ascii="仿宋_GB2312" w:hAnsi="Times New Roman" w:cs="Times New Roman"/>
                <w:color w:val="auto"/>
                <w:kern w:val="0"/>
                <w:szCs w:val="32"/>
                <w:highlight w:val="none"/>
                <w:lang w:eastAsia="zh-CN"/>
              </w:rPr>
              <w:t>陈文丽</w:t>
            </w:r>
          </w:p>
        </w:tc>
        <w:tc>
          <w:tcPr>
            <w:tcW w:w="310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Times New Roman" w:cs="Times New Roman"/>
                <w:color w:val="auto"/>
                <w:kern w:val="0"/>
                <w:szCs w:val="32"/>
                <w:highlight w:val="none"/>
              </w:rPr>
            </w:pPr>
            <w:r>
              <w:rPr>
                <w:rFonts w:hint="eastAsia" w:ascii="仿宋_GB2312" w:hAnsi="Times New Roman" w:cs="Times New Roman"/>
                <w:color w:val="auto"/>
                <w:kern w:val="0"/>
                <w:szCs w:val="32"/>
                <w:highlight w:val="none"/>
              </w:rPr>
              <w:t>0597-3298291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2456" w:type="dxa"/>
            <w:tcBorders>
              <w:top w:val="single" w:color="auto" w:sz="4" w:space="0"/>
              <w:left w:val="single" w:color="auto" w:sz="4" w:space="0"/>
              <w:bottom w:val="single" w:color="auto" w:sz="4" w:space="0"/>
              <w:right w:val="single" w:color="auto" w:sz="4" w:space="0"/>
            </w:tcBorders>
            <w:vAlign w:val="center"/>
          </w:tcPr>
          <w:p>
            <w:pPr>
              <w:widowControl/>
              <w:spacing w:line="596" w:lineRule="exact"/>
              <w:ind w:firstLine="636" w:firstLineChars="200"/>
              <w:jc w:val="left"/>
              <w:textAlignment w:val="top"/>
              <w:rPr>
                <w:rFonts w:ascii="仿宋_GB2312" w:hAnsi="仿宋" w:cs="仿宋"/>
                <w:color w:val="auto"/>
                <w:szCs w:val="32"/>
                <w:highlight w:val="none"/>
              </w:rPr>
            </w:pPr>
            <w:r>
              <w:rPr>
                <w:rFonts w:ascii="仿宋_GB2312" w:hAnsi="仿宋" w:cs="仿宋"/>
                <w:color w:val="auto"/>
                <w:szCs w:val="32"/>
                <w:highlight w:val="none"/>
              </w:rPr>
              <w:t>宁德市</w:t>
            </w:r>
          </w:p>
        </w:tc>
        <w:tc>
          <w:tcPr>
            <w:tcW w:w="286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hAnsi="Times New Roman" w:cs="Times New Roman"/>
                <w:color w:val="auto"/>
                <w:kern w:val="0"/>
                <w:szCs w:val="32"/>
                <w:highlight w:val="none"/>
              </w:rPr>
            </w:pPr>
            <w:r>
              <w:rPr>
                <w:rFonts w:hint="eastAsia" w:ascii="仿宋_GB2312" w:hAnsi="Times New Roman" w:cs="Times New Roman"/>
                <w:color w:val="auto"/>
                <w:kern w:val="0"/>
                <w:szCs w:val="32"/>
                <w:highlight w:val="none"/>
              </w:rPr>
              <w:t>黄  晖</w:t>
            </w:r>
          </w:p>
        </w:tc>
        <w:tc>
          <w:tcPr>
            <w:tcW w:w="310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Times New Roman" w:cs="Times New Roman"/>
                <w:color w:val="auto"/>
                <w:kern w:val="0"/>
                <w:szCs w:val="32"/>
                <w:highlight w:val="none"/>
              </w:rPr>
            </w:pPr>
            <w:r>
              <w:rPr>
                <w:rFonts w:hint="eastAsia" w:ascii="仿宋_GB2312" w:hAnsi="Times New Roman" w:cs="Times New Roman"/>
                <w:color w:val="auto"/>
                <w:kern w:val="0"/>
                <w:szCs w:val="32"/>
                <w:highlight w:val="none"/>
              </w:rPr>
              <w:t>0593-2868196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2" w:hRule="atLeast"/>
          <w:jc w:val="center"/>
        </w:trPr>
        <w:tc>
          <w:tcPr>
            <w:tcW w:w="2456"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textAlignment w:val="auto"/>
              <w:rPr>
                <w:rFonts w:hint="eastAsia" w:ascii="仿宋_GB2312" w:hAnsi="Times New Roman" w:cs="Times New Roman"/>
                <w:color w:val="auto"/>
                <w:kern w:val="0"/>
                <w:szCs w:val="32"/>
                <w:highlight w:val="none"/>
              </w:rPr>
            </w:pPr>
            <w:r>
              <w:rPr>
                <w:rFonts w:hint="eastAsia" w:ascii="仿宋_GB2312" w:hAnsi="Times New Roman" w:cs="Times New Roman"/>
                <w:color w:val="auto"/>
                <w:kern w:val="0"/>
                <w:szCs w:val="32"/>
                <w:highlight w:val="none"/>
              </w:rPr>
              <w:t>平潭综合实验区</w:t>
            </w:r>
          </w:p>
        </w:tc>
        <w:tc>
          <w:tcPr>
            <w:tcW w:w="286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hAnsi="Times New Roman" w:cs="Times New Roman"/>
                <w:color w:val="auto"/>
                <w:kern w:val="0"/>
                <w:szCs w:val="32"/>
                <w:highlight w:val="none"/>
              </w:rPr>
            </w:pPr>
            <w:bookmarkStart w:id="0" w:name="_GoBack"/>
            <w:bookmarkEnd w:id="0"/>
            <w:r>
              <w:rPr>
                <w:rFonts w:hint="eastAsia" w:ascii="仿宋_GB2312" w:hAnsi="Times New Roman" w:cs="Times New Roman"/>
                <w:color w:val="auto"/>
                <w:kern w:val="0"/>
                <w:szCs w:val="32"/>
                <w:highlight w:val="none"/>
                <w:vertAlign w:val="baseline"/>
                <w:lang w:eastAsia="zh-CN"/>
              </w:rPr>
              <w:t>林亮敏</w:t>
            </w:r>
          </w:p>
        </w:tc>
        <w:tc>
          <w:tcPr>
            <w:tcW w:w="310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hAnsi="Times New Roman" w:eastAsia="仿宋_GB2312" w:cs="Times New Roman"/>
                <w:color w:val="auto"/>
                <w:kern w:val="0"/>
                <w:szCs w:val="32"/>
                <w:highlight w:val="none"/>
                <w:lang w:val="en-US" w:eastAsia="zh-CN"/>
              </w:rPr>
            </w:pPr>
            <w:r>
              <w:rPr>
                <w:rFonts w:hint="eastAsia" w:ascii="仿宋_GB2312" w:hAnsi="Times New Roman" w:cs="Times New Roman"/>
                <w:color w:val="auto"/>
                <w:kern w:val="0"/>
                <w:szCs w:val="32"/>
                <w:highlight w:val="none"/>
              </w:rPr>
              <w:t>0591-</w:t>
            </w:r>
            <w:r>
              <w:rPr>
                <w:rFonts w:hint="eastAsia" w:ascii="仿宋_GB2312" w:hAnsi="Times New Roman" w:cs="Times New Roman"/>
                <w:color w:val="auto"/>
                <w:kern w:val="0"/>
                <w:szCs w:val="32"/>
                <w:highlight w:val="none"/>
                <w:lang w:val="en-US" w:eastAsia="zh-CN"/>
              </w:rPr>
              <w:t>38918918</w:t>
            </w:r>
          </w:p>
        </w:tc>
      </w:tr>
    </w:tbl>
    <w:p>
      <w:pPr>
        <w:spacing w:line="596" w:lineRule="exact"/>
        <w:textAlignment w:val="top"/>
        <w:rPr>
          <w:rFonts w:hint="eastAsia" w:ascii="仿宋_GB2312" w:hAnsi="Times New Roman" w:eastAsia="黑体" w:cs="Times New Roman"/>
          <w:color w:val="auto"/>
          <w:szCs w:val="32"/>
        </w:rPr>
      </w:pPr>
      <w:r>
        <w:rPr>
          <w:rFonts w:hint="eastAsia" w:ascii="仿宋_GB2312" w:hAnsi="Times New Roman" w:cs="Times New Roman"/>
          <w:color w:val="auto"/>
        </w:rPr>
        <mc:AlternateContent>
          <mc:Choice Requires="wps">
            <w:drawing>
              <wp:anchor distT="0" distB="0" distL="114300" distR="114300" simplePos="0" relativeHeight="251670528" behindDoc="0" locked="1" layoutInCell="1" hidden="1" allowOverlap="1">
                <wp:simplePos x="0" y="0"/>
                <wp:positionH relativeFrom="column">
                  <wp:posOffset>237490</wp:posOffset>
                </wp:positionH>
                <wp:positionV relativeFrom="page">
                  <wp:posOffset>9072880</wp:posOffset>
                </wp:positionV>
                <wp:extent cx="3000375" cy="360045"/>
                <wp:effectExtent l="0" t="0" r="0" b="0"/>
                <wp:wrapTopAndBottom/>
                <wp:docPr id="1" name="文本框 1" hidden="1"/>
                <wp:cNvGraphicFramePr/>
                <a:graphic xmlns:a="http://schemas.openxmlformats.org/drawingml/2006/main">
                  <a:graphicData uri="http://schemas.microsoft.com/office/word/2010/wordprocessingShape">
                    <wps:wsp>
                      <wps:cNvSpPr txBox="1"/>
                      <wps:spPr>
                        <a:xfrm>
                          <a:off x="0" y="0"/>
                          <a:ext cx="3000375" cy="360045"/>
                        </a:xfrm>
                        <a:prstGeom prst="rect">
                          <a:avLst/>
                        </a:prstGeom>
                        <a:noFill/>
                        <a:ln>
                          <a:noFill/>
                        </a:ln>
                        <a:effectLst/>
                      </wps:spPr>
                      <wps:txbx>
                        <w:txbxContent>
                          <w:p>
                            <w:pPr>
                              <w:pStyle w:val="2"/>
                              <w:rPr>
                                <w:rFonts w:hint="eastAsia" w:ascii="方正仿宋简体" w:hAnsi="Times New Roman" w:eastAsia="方正仿宋简体" w:cs="Times New Roman"/>
                                <w:sz w:val="31"/>
                                <w:szCs w:val="31"/>
                              </w:rPr>
                            </w:pPr>
                          </w:p>
                        </w:txbxContent>
                      </wps:txbx>
                      <wps:bodyPr lIns="0" tIns="0" rIns="0" bIns="0" upright="1"/>
                    </wps:wsp>
                  </a:graphicData>
                </a:graphic>
              </wp:anchor>
            </w:drawing>
          </mc:Choice>
          <mc:Fallback>
            <w:pict>
              <v:shape id="_x0000_s1026" o:spid="_x0000_s1026" o:spt="202" type="#_x0000_t202" style="position:absolute;left:0pt;margin-left:18.7pt;margin-top:714.4pt;height:28.35pt;width:236.25pt;mso-position-vertical-relative:page;mso-wrap-distance-bottom:0pt;mso-wrap-distance-top:0pt;visibility:hidden;z-index:251670528;mso-width-relative:page;mso-height-relative:page;" filled="f" stroked="f" coordsize="21600,21600" o:gfxdata="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BJKf5/1wAAAAwBAAAP&#10;AAAAAAAAAAEAIAAAACIAAABkcnMvZG93bnJldi54bWxQSwECFAAUAAAACACHTuJApnQz1qcBAAA9&#10;AwAADgAAAAAAAAABACAAAAAmAQAAZHJzL2Uyb0RvYy54bWxQSwUGAAAAAAYABgBZAQAAPwUAAAAA&#10;">
                <v:path/>
                <v:fill on="f" focussize="0,0"/>
                <v:stroke on="f"/>
                <v:imagedata o:title=""/>
                <o:lock v:ext="edit" aspectratio="f"/>
                <v:textbox inset="0mm,0mm,0mm,0mm">
                  <w:txbxContent>
                    <w:p>
                      <w:pPr>
                        <w:pStyle w:val="2"/>
                        <w:rPr>
                          <w:rFonts w:hint="eastAsia" w:ascii="方正仿宋简体" w:hAnsi="Times New Roman" w:eastAsia="方正仿宋简体" w:cs="Times New Roman"/>
                          <w:sz w:val="31"/>
                          <w:szCs w:val="31"/>
                        </w:rPr>
                      </w:pPr>
                    </w:p>
                  </w:txbxContent>
                </v:textbox>
                <w10:wrap type="topAndBottom"/>
                <w10:anchorlock/>
              </v:shape>
            </w:pict>
          </mc:Fallback>
        </mc:AlternateContent>
      </w:r>
      <w:r>
        <w:rPr>
          <w:rFonts w:hint="eastAsia" w:ascii="仿宋_GB2312" w:hAnsi="Times New Roman" w:cs="Times New Roman"/>
          <w:color w:val="auto"/>
        </w:rPr>
        <mc:AlternateContent>
          <mc:Choice Requires="wps">
            <w:drawing>
              <wp:anchor distT="0" distB="0" distL="114300" distR="114300" simplePos="0" relativeHeight="251669504" behindDoc="0" locked="1" layoutInCell="1" hidden="1" allowOverlap="1">
                <wp:simplePos x="0" y="0"/>
                <wp:positionH relativeFrom="column">
                  <wp:posOffset>3236595</wp:posOffset>
                </wp:positionH>
                <wp:positionV relativeFrom="page">
                  <wp:posOffset>9072880</wp:posOffset>
                </wp:positionV>
                <wp:extent cx="2333625" cy="360045"/>
                <wp:effectExtent l="0" t="0" r="0" b="0"/>
                <wp:wrapTopAndBottom/>
                <wp:docPr id="2" name="文本框 2" hidden="1"/>
                <wp:cNvGraphicFramePr/>
                <a:graphic xmlns:a="http://schemas.openxmlformats.org/drawingml/2006/main">
                  <a:graphicData uri="http://schemas.microsoft.com/office/word/2010/wordprocessingShape">
                    <wps:wsp>
                      <wps:cNvSpPr txBox="1"/>
                      <wps:spPr>
                        <a:xfrm>
                          <a:off x="0" y="0"/>
                          <a:ext cx="2333625" cy="360045"/>
                        </a:xfrm>
                        <a:prstGeom prst="rect">
                          <a:avLst/>
                        </a:prstGeom>
                        <a:noFill/>
                        <a:ln>
                          <a:noFill/>
                        </a:ln>
                        <a:effectLst/>
                      </wps:spPr>
                      <wps:txbx>
                        <w:txbxContent>
                          <w:p>
                            <w:pPr>
                              <w:wordWrap w:val="0"/>
                              <w:jc w:val="right"/>
                              <w:rPr>
                                <w:rFonts w:hint="eastAsia" w:ascii="方正仿宋简体" w:hAnsi="Times New Roman" w:eastAsia="方正仿宋简体" w:cs="Times New Roman"/>
                                <w:sz w:val="31"/>
                                <w:szCs w:val="31"/>
                              </w:rPr>
                            </w:pPr>
                            <w:r>
                              <w:rPr>
                                <w:rFonts w:hint="eastAsia" w:ascii="方正仿宋简体" w:hAnsi="Times New Roman" w:eastAsia="方正仿宋简体" w:cs="Times New Roman"/>
                                <w:sz w:val="31"/>
                                <w:szCs w:val="31"/>
                              </w:rPr>
                              <w:fldChar w:fldCharType="begin"/>
                            </w:r>
                            <w:r>
                              <w:rPr>
                                <w:rFonts w:hint="eastAsia" w:ascii="方正仿宋简体" w:hAnsi="Times New Roman" w:eastAsia="方正仿宋简体" w:cs="Times New Roman"/>
                                <w:sz w:val="31"/>
                                <w:szCs w:val="31"/>
                              </w:rPr>
                              <w:instrText xml:space="preserve"> MERGEFIELD 签发时间 </w:instrText>
                            </w:r>
                            <w:r>
                              <w:rPr>
                                <w:rFonts w:hint="eastAsia" w:ascii="方正仿宋简体" w:hAnsi="Times New Roman" w:eastAsia="方正仿宋简体" w:cs="Times New Roman"/>
                                <w:sz w:val="31"/>
                                <w:szCs w:val="31"/>
                              </w:rPr>
                              <w:fldChar w:fldCharType="separate"/>
                            </w:r>
                            <w:r>
                              <w:rPr>
                                <w:rFonts w:hint="eastAsia" w:ascii="方正仿宋简体" w:hAnsi="Times New Roman" w:eastAsia="方正仿宋简体" w:cs="Times New Roman"/>
                                <w:sz w:val="31"/>
                                <w:szCs w:val="31"/>
                              </w:rPr>
                              <w:t>2021年2月9日</w:t>
                            </w:r>
                            <w:r>
                              <w:rPr>
                                <w:rFonts w:hint="eastAsia" w:ascii="方正仿宋简体" w:hAnsi="Times New Roman" w:eastAsia="方正仿宋简体" w:cs="Times New Roman"/>
                                <w:sz w:val="31"/>
                                <w:szCs w:val="31"/>
                              </w:rPr>
                              <w:fldChar w:fldCharType="end"/>
                            </w:r>
                            <w:r>
                              <w:rPr>
                                <w:rFonts w:hint="eastAsia" w:ascii="方正仿宋简体" w:hAnsi="Times New Roman" w:eastAsia="方正仿宋简体" w:cs="Times New Roman"/>
                                <w:sz w:val="31"/>
                                <w:szCs w:val="31"/>
                              </w:rPr>
                              <w:t xml:space="preserve">翻印  </w:t>
                            </w:r>
                          </w:p>
                        </w:txbxContent>
                      </wps:txbx>
                      <wps:bodyPr lIns="0" tIns="0" rIns="0" bIns="0" upright="1"/>
                    </wps:wsp>
                  </a:graphicData>
                </a:graphic>
              </wp:anchor>
            </w:drawing>
          </mc:Choice>
          <mc:Fallback>
            <w:pict>
              <v:shape id="_x0000_s1026" o:spid="_x0000_s1026" o:spt="202" type="#_x0000_t202" style="position:absolute;left:0pt;margin-left:254.85pt;margin-top:714.4pt;height:28.35pt;width:183.75pt;mso-position-vertical-relative:page;mso-wrap-distance-bottom:0pt;mso-wrap-distance-top:0pt;visibility:hidden;z-index:251669504;mso-width-relative:page;mso-height-relative:page;" filled="f" stroked="f" coordsize="21600,21600" o:gfxdata="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D+jf3zZAAAADQEA&#10;AA8AAAAAAAAAAQAgAAAAIgAAAGRycy9kb3ducmV2LnhtbFBLAQIUABQAAAAIAIdO4kCmmydKpwEA&#10;AD0DAAAOAAAAAAAAAAEAIAAAACgBAABkcnMvZTJvRG9jLnhtbFBLBQYAAAAABgAGAFkBAABBBQAA&#10;AAA=&#10;">
                <v:path/>
                <v:fill on="f" focussize="0,0"/>
                <v:stroke on="f"/>
                <v:imagedata o:title=""/>
                <o:lock v:ext="edit" aspectratio="f"/>
                <v:textbox inset="0mm,0mm,0mm,0mm">
                  <w:txbxContent>
                    <w:p>
                      <w:pPr>
                        <w:wordWrap w:val="0"/>
                        <w:jc w:val="right"/>
                        <w:rPr>
                          <w:rFonts w:hint="eastAsia" w:ascii="方正仿宋简体" w:hAnsi="Times New Roman" w:eastAsia="方正仿宋简体" w:cs="Times New Roman"/>
                          <w:sz w:val="31"/>
                          <w:szCs w:val="31"/>
                        </w:rPr>
                      </w:pPr>
                      <w:r>
                        <w:rPr>
                          <w:rFonts w:hint="eastAsia" w:ascii="方正仿宋简体" w:hAnsi="Times New Roman" w:eastAsia="方正仿宋简体" w:cs="Times New Roman"/>
                          <w:sz w:val="31"/>
                          <w:szCs w:val="31"/>
                        </w:rPr>
                        <w:fldChar w:fldCharType="begin"/>
                      </w:r>
                      <w:r>
                        <w:rPr>
                          <w:rFonts w:hint="eastAsia" w:ascii="方正仿宋简体" w:hAnsi="Times New Roman" w:eastAsia="方正仿宋简体" w:cs="Times New Roman"/>
                          <w:sz w:val="31"/>
                          <w:szCs w:val="31"/>
                        </w:rPr>
                        <w:instrText xml:space="preserve"> MERGEFIELD 签发时间 </w:instrText>
                      </w:r>
                      <w:r>
                        <w:rPr>
                          <w:rFonts w:hint="eastAsia" w:ascii="方正仿宋简体" w:hAnsi="Times New Roman" w:eastAsia="方正仿宋简体" w:cs="Times New Roman"/>
                          <w:sz w:val="31"/>
                          <w:szCs w:val="31"/>
                        </w:rPr>
                        <w:fldChar w:fldCharType="separate"/>
                      </w:r>
                      <w:r>
                        <w:rPr>
                          <w:rFonts w:hint="eastAsia" w:ascii="方正仿宋简体" w:hAnsi="Times New Roman" w:eastAsia="方正仿宋简体" w:cs="Times New Roman"/>
                          <w:sz w:val="31"/>
                          <w:szCs w:val="31"/>
                        </w:rPr>
                        <w:t>2021年2月9日</w:t>
                      </w:r>
                      <w:r>
                        <w:rPr>
                          <w:rFonts w:hint="eastAsia" w:ascii="方正仿宋简体" w:hAnsi="Times New Roman" w:eastAsia="方正仿宋简体" w:cs="Times New Roman"/>
                          <w:sz w:val="31"/>
                          <w:szCs w:val="31"/>
                        </w:rPr>
                        <w:fldChar w:fldCharType="end"/>
                      </w:r>
                      <w:r>
                        <w:rPr>
                          <w:rFonts w:hint="eastAsia" w:ascii="方正仿宋简体" w:hAnsi="Times New Roman" w:eastAsia="方正仿宋简体" w:cs="Times New Roman"/>
                          <w:sz w:val="31"/>
                          <w:szCs w:val="31"/>
                        </w:rPr>
                        <w:t xml:space="preserve">翻印  </w:t>
                      </w:r>
                    </w:p>
                  </w:txbxContent>
                </v:textbox>
                <w10:wrap type="topAndBottom"/>
                <w10:anchorlock/>
              </v:shape>
            </w:pict>
          </mc:Fallback>
        </mc:AlternateContent>
      </w:r>
      <w:r>
        <w:rPr>
          <w:rFonts w:hint="eastAsia" w:ascii="仿宋_GB2312" w:hAnsi="Times New Roman" w:cs="Times New Roman"/>
          <w:color w:val="auto"/>
        </w:rPr>
        <mc:AlternateContent>
          <mc:Choice Requires="wps">
            <w:drawing>
              <wp:anchor distT="0" distB="0" distL="114300" distR="114300" simplePos="0" relativeHeight="251668480" behindDoc="0" locked="1" layoutInCell="1" hidden="1" allowOverlap="1">
                <wp:simplePos x="0" y="0"/>
                <wp:positionH relativeFrom="margin">
                  <wp:posOffset>-14605</wp:posOffset>
                </wp:positionH>
                <wp:positionV relativeFrom="page">
                  <wp:posOffset>9447530</wp:posOffset>
                </wp:positionV>
                <wp:extent cx="5579745" cy="0"/>
                <wp:effectExtent l="0" t="0" r="0" b="0"/>
                <wp:wrapTopAndBottom/>
                <wp:docPr id="3" name="直接连接符 3" hidden="1"/>
                <wp:cNvGraphicFramePr/>
                <a:graphic xmlns:a="http://schemas.openxmlformats.org/drawingml/2006/main">
                  <a:graphicData uri="http://schemas.microsoft.com/office/word/2010/wordprocessingShape">
                    <wps:wsp>
                      <wps:cNvCnPr/>
                      <wps:spPr>
                        <a:xfrm>
                          <a:off x="0" y="0"/>
                          <a:ext cx="5579745" cy="0"/>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15pt;margin-top:743.9pt;height:0pt;width:439.35pt;mso-position-horizontal-relative:margin;mso-position-vertical-relative:page;mso-wrap-distance-bottom:0pt;mso-wrap-distance-top:0pt;visibility:hidden;z-index:251668480;mso-width-relative:page;mso-height-relative:page;" filled="f" stroked="t" coordsize="21600,21600" o:gfxdata="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OpUl6HXAAAA&#10;DAEAAA8AAAAAAAAAAQAgAAAAIgAAAGRycy9kb3ducmV2LnhtbFBLAQIUABQAAAAIAIdO4kByETfq&#10;5QEAALADAAAOAAAAAAAAAAEAIAAAACYBAABkcnMvZTJvRG9jLnhtbFBLBQYAAAAABgAGAFkBAAB9&#10;BQAAAAA=&#10;">
                <v:path arrowok="t"/>
                <v:fill on="f" focussize="0,0"/>
                <v:stroke weight="1pt" joinstyle="round"/>
                <v:imagedata o:title=""/>
                <o:lock v:ext="edit" aspectratio="f"/>
                <w10:wrap type="topAndBottom"/>
                <w10:anchorlock/>
              </v:line>
            </w:pict>
          </mc:Fallback>
        </mc:AlternateContent>
      </w:r>
      <w:r>
        <w:rPr>
          <w:rFonts w:ascii="Times New Roman" w:hAnsi="Times New Roman" w:cs="Times New Roman"/>
          <w:color w:val="auto"/>
        </w:rPr>
        <mc:AlternateContent>
          <mc:Choice Requires="wps">
            <w:drawing>
              <wp:anchor distT="0" distB="0" distL="114300" distR="114300" simplePos="0" relativeHeight="251667456" behindDoc="0" locked="1" layoutInCell="1" hidden="1" allowOverlap="1">
                <wp:simplePos x="0" y="0"/>
                <wp:positionH relativeFrom="column">
                  <wp:posOffset>237490</wp:posOffset>
                </wp:positionH>
                <wp:positionV relativeFrom="page">
                  <wp:posOffset>9072880</wp:posOffset>
                </wp:positionV>
                <wp:extent cx="3000375" cy="360045"/>
                <wp:effectExtent l="0" t="0" r="0" b="0"/>
                <wp:wrapTopAndBottom/>
                <wp:docPr id="5" name="文本框 5" hidden="1"/>
                <wp:cNvGraphicFramePr/>
                <a:graphic xmlns:a="http://schemas.openxmlformats.org/drawingml/2006/main">
                  <a:graphicData uri="http://schemas.microsoft.com/office/word/2010/wordprocessingShape">
                    <wps:wsp>
                      <wps:cNvSpPr txBox="1"/>
                      <wps:spPr>
                        <a:xfrm>
                          <a:off x="0" y="0"/>
                          <a:ext cx="3000375" cy="360045"/>
                        </a:xfrm>
                        <a:prstGeom prst="rect">
                          <a:avLst/>
                        </a:prstGeom>
                        <a:noFill/>
                        <a:ln>
                          <a:noFill/>
                        </a:ln>
                        <a:effectLst/>
                      </wps:spPr>
                      <wps:txbx>
                        <w:txbxContent>
                          <w:p>
                            <w:pPr>
                              <w:pStyle w:val="2"/>
                              <w:rPr>
                                <w:rFonts w:ascii="方正仿宋简体" w:hAnsi="Times New Roman" w:eastAsia="方正仿宋简体" w:cs="Times New Roman"/>
                                <w:sz w:val="31"/>
                                <w:szCs w:val="31"/>
                              </w:rPr>
                            </w:pPr>
                          </w:p>
                        </w:txbxContent>
                      </wps:txbx>
                      <wps:bodyPr lIns="0" tIns="0" rIns="0" bIns="0" upright="1"/>
                    </wps:wsp>
                  </a:graphicData>
                </a:graphic>
              </wp:anchor>
            </w:drawing>
          </mc:Choice>
          <mc:Fallback>
            <w:pict>
              <v:shape id="_x0000_s1026" o:spid="_x0000_s1026" o:spt="202" type="#_x0000_t202" style="position:absolute;left:0pt;margin-left:18.7pt;margin-top:714.4pt;height:28.35pt;width:236.25pt;mso-position-vertical-relative:page;mso-wrap-distance-bottom:0pt;mso-wrap-distance-top:0pt;visibility:hidden;z-index:251667456;mso-width-relative:page;mso-height-relative:page;" filled="f" stroked="f" coordsize="21600,21600" o:gfxdata="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BJKf5/1wAAAAwBAAAP&#10;AAAAAAAAAAEAIAAAACIAAABkcnMvZG93bnJldi54bWxQSwECFAAUAAAACACHTuJA9GXrv6cBAAA9&#10;AwAADgAAAAAAAAABACAAAAAmAQAAZHJzL2Uyb0RvYy54bWxQSwUGAAAAAAYABgBZAQAAPwUAAAAA&#10;">
                <v:path/>
                <v:fill on="f" focussize="0,0"/>
                <v:stroke on="f"/>
                <v:imagedata o:title=""/>
                <o:lock v:ext="edit" aspectratio="f"/>
                <v:textbox inset="0mm,0mm,0mm,0mm">
                  <w:txbxContent>
                    <w:p>
                      <w:pPr>
                        <w:pStyle w:val="2"/>
                        <w:rPr>
                          <w:rFonts w:ascii="方正仿宋简体" w:hAnsi="Times New Roman" w:eastAsia="方正仿宋简体" w:cs="Times New Roman"/>
                          <w:sz w:val="31"/>
                          <w:szCs w:val="31"/>
                        </w:rPr>
                      </w:pPr>
                    </w:p>
                  </w:txbxContent>
                </v:textbox>
                <w10:wrap type="topAndBottom"/>
                <w10:anchorlock/>
              </v:shape>
            </w:pict>
          </mc:Fallback>
        </mc:AlternateContent>
      </w:r>
      <w:r>
        <w:rPr>
          <w:rFonts w:ascii="Times New Roman" w:hAnsi="Times New Roman" w:cs="Times New Roman"/>
          <w:color w:val="auto"/>
        </w:rPr>
        <mc:AlternateContent>
          <mc:Choice Requires="wps">
            <w:drawing>
              <wp:anchor distT="0" distB="0" distL="114300" distR="114300" simplePos="0" relativeHeight="251666432" behindDoc="0" locked="1" layoutInCell="1" hidden="1" allowOverlap="1">
                <wp:simplePos x="0" y="0"/>
                <wp:positionH relativeFrom="column">
                  <wp:posOffset>3236595</wp:posOffset>
                </wp:positionH>
                <wp:positionV relativeFrom="page">
                  <wp:posOffset>9072880</wp:posOffset>
                </wp:positionV>
                <wp:extent cx="2333625" cy="360045"/>
                <wp:effectExtent l="0" t="0" r="0" b="0"/>
                <wp:wrapTopAndBottom/>
                <wp:docPr id="6" name="文本框 6" hidden="1"/>
                <wp:cNvGraphicFramePr/>
                <a:graphic xmlns:a="http://schemas.openxmlformats.org/drawingml/2006/main">
                  <a:graphicData uri="http://schemas.microsoft.com/office/word/2010/wordprocessingShape">
                    <wps:wsp>
                      <wps:cNvSpPr txBox="1"/>
                      <wps:spPr>
                        <a:xfrm>
                          <a:off x="0" y="0"/>
                          <a:ext cx="2333625" cy="360045"/>
                        </a:xfrm>
                        <a:prstGeom prst="rect">
                          <a:avLst/>
                        </a:prstGeom>
                        <a:noFill/>
                        <a:ln>
                          <a:noFill/>
                        </a:ln>
                        <a:effectLst/>
                      </wps:spPr>
                      <wps:txbx>
                        <w:txbxContent>
                          <w:p>
                            <w:pPr>
                              <w:wordWrap w:val="0"/>
                              <w:jc w:val="right"/>
                              <w:rPr>
                                <w:rFonts w:ascii="方正仿宋简体" w:hAnsi="Times New Roman" w:eastAsia="方正仿宋简体" w:cs="Times New Roman"/>
                                <w:sz w:val="31"/>
                                <w:szCs w:val="31"/>
                              </w:rPr>
                            </w:pPr>
                            <w:r>
                              <w:rPr>
                                <w:rFonts w:ascii="方正仿宋简体" w:hAnsi="Times New Roman" w:eastAsia="方正仿宋简体" w:cs="Times New Roman"/>
                                <w:sz w:val="31"/>
                                <w:szCs w:val="31"/>
                              </w:rPr>
                              <w:t>2015</w:t>
                            </w:r>
                            <w:r>
                              <w:rPr>
                                <w:rFonts w:hint="eastAsia" w:ascii="方正仿宋简体" w:hAnsi="Times New Roman" w:eastAsia="方正仿宋简体" w:cs="Times New Roman"/>
                                <w:sz w:val="31"/>
                                <w:szCs w:val="31"/>
                              </w:rPr>
                              <w:t>年</w:t>
                            </w:r>
                            <w:r>
                              <w:rPr>
                                <w:rFonts w:ascii="方正仿宋简体" w:hAnsi="Times New Roman" w:eastAsia="方正仿宋简体" w:cs="Times New Roman"/>
                                <w:sz w:val="31"/>
                                <w:szCs w:val="31"/>
                              </w:rPr>
                              <w:t>4</w:t>
                            </w:r>
                            <w:r>
                              <w:rPr>
                                <w:rFonts w:hint="eastAsia" w:ascii="方正仿宋简体" w:hAnsi="Times New Roman" w:eastAsia="方正仿宋简体" w:cs="Times New Roman"/>
                                <w:sz w:val="31"/>
                                <w:szCs w:val="31"/>
                              </w:rPr>
                              <w:t>月</w:t>
                            </w:r>
                            <w:r>
                              <w:rPr>
                                <w:rFonts w:ascii="方正仿宋简体" w:hAnsi="Times New Roman" w:eastAsia="方正仿宋简体" w:cs="Times New Roman"/>
                                <w:sz w:val="31"/>
                                <w:szCs w:val="31"/>
                              </w:rPr>
                              <w:t>7</w:t>
                            </w:r>
                            <w:r>
                              <w:rPr>
                                <w:rFonts w:hint="eastAsia" w:ascii="方正仿宋简体" w:hAnsi="Times New Roman" w:eastAsia="方正仿宋简体" w:cs="Times New Roman"/>
                                <w:sz w:val="31"/>
                                <w:szCs w:val="31"/>
                              </w:rPr>
                              <w:t>日翻印</w:t>
                            </w:r>
                          </w:p>
                        </w:txbxContent>
                      </wps:txbx>
                      <wps:bodyPr lIns="0" tIns="0" rIns="0" bIns="0" upright="1"/>
                    </wps:wsp>
                  </a:graphicData>
                </a:graphic>
              </wp:anchor>
            </w:drawing>
          </mc:Choice>
          <mc:Fallback>
            <w:pict>
              <v:shape id="_x0000_s1026" o:spid="_x0000_s1026" o:spt="202" type="#_x0000_t202" style="position:absolute;left:0pt;margin-left:254.85pt;margin-top:714.4pt;height:28.35pt;width:183.75pt;mso-position-vertical-relative:page;mso-wrap-distance-bottom:0pt;mso-wrap-distance-top:0pt;visibility:hidden;z-index:251666432;mso-width-relative:page;mso-height-relative:page;" filled="f" stroked="f" coordsize="21600,21600" o:gfxdata="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o3982QAAAA0B&#10;AAAPAAAAAAAAAAEAIAAAACIAAABkcnMvZG93bnJldi54bWxQSwECFAAUAAAACACHTuJA9Ir/I6gB&#10;AAA9AwAADgAAAAAAAAABACAAAAAoAQAAZHJzL2Uyb0RvYy54bWxQSwUGAAAAAAYABgBZAQAAQgUA&#10;AAAA&#10;">
                <v:path/>
                <v:fill on="f" focussize="0,0"/>
                <v:stroke on="f"/>
                <v:imagedata o:title=""/>
                <o:lock v:ext="edit" aspectratio="f"/>
                <v:textbox inset="0mm,0mm,0mm,0mm">
                  <w:txbxContent>
                    <w:p>
                      <w:pPr>
                        <w:wordWrap w:val="0"/>
                        <w:jc w:val="right"/>
                        <w:rPr>
                          <w:rFonts w:ascii="方正仿宋简体" w:hAnsi="Times New Roman" w:eastAsia="方正仿宋简体" w:cs="Times New Roman"/>
                          <w:sz w:val="31"/>
                          <w:szCs w:val="31"/>
                        </w:rPr>
                      </w:pPr>
                      <w:r>
                        <w:rPr>
                          <w:rFonts w:ascii="方正仿宋简体" w:hAnsi="Times New Roman" w:eastAsia="方正仿宋简体" w:cs="Times New Roman"/>
                          <w:sz w:val="31"/>
                          <w:szCs w:val="31"/>
                        </w:rPr>
                        <w:t>2015</w:t>
                      </w:r>
                      <w:r>
                        <w:rPr>
                          <w:rFonts w:hint="eastAsia" w:ascii="方正仿宋简体" w:hAnsi="Times New Roman" w:eastAsia="方正仿宋简体" w:cs="Times New Roman"/>
                          <w:sz w:val="31"/>
                          <w:szCs w:val="31"/>
                        </w:rPr>
                        <w:t>年</w:t>
                      </w:r>
                      <w:r>
                        <w:rPr>
                          <w:rFonts w:ascii="方正仿宋简体" w:hAnsi="Times New Roman" w:eastAsia="方正仿宋简体" w:cs="Times New Roman"/>
                          <w:sz w:val="31"/>
                          <w:szCs w:val="31"/>
                        </w:rPr>
                        <w:t>4</w:t>
                      </w:r>
                      <w:r>
                        <w:rPr>
                          <w:rFonts w:hint="eastAsia" w:ascii="方正仿宋简体" w:hAnsi="Times New Roman" w:eastAsia="方正仿宋简体" w:cs="Times New Roman"/>
                          <w:sz w:val="31"/>
                          <w:szCs w:val="31"/>
                        </w:rPr>
                        <w:t>月</w:t>
                      </w:r>
                      <w:r>
                        <w:rPr>
                          <w:rFonts w:ascii="方正仿宋简体" w:hAnsi="Times New Roman" w:eastAsia="方正仿宋简体" w:cs="Times New Roman"/>
                          <w:sz w:val="31"/>
                          <w:szCs w:val="31"/>
                        </w:rPr>
                        <w:t>7</w:t>
                      </w:r>
                      <w:r>
                        <w:rPr>
                          <w:rFonts w:hint="eastAsia" w:ascii="方正仿宋简体" w:hAnsi="Times New Roman" w:eastAsia="方正仿宋简体" w:cs="Times New Roman"/>
                          <w:sz w:val="31"/>
                          <w:szCs w:val="31"/>
                        </w:rPr>
                        <w:t>日翻印</w:t>
                      </w:r>
                    </w:p>
                  </w:txbxContent>
                </v:textbox>
                <w10:wrap type="topAndBottom"/>
                <w10:anchorlock/>
              </v:shape>
            </w:pict>
          </mc:Fallback>
        </mc:AlternateContent>
      </w:r>
      <w:r>
        <w:rPr>
          <w:rFonts w:ascii="Times New Roman" w:hAnsi="Times New Roman" w:cs="Times New Roman"/>
          <w:color w:val="auto"/>
        </w:rPr>
        <mc:AlternateContent>
          <mc:Choice Requires="wps">
            <w:drawing>
              <wp:anchor distT="0" distB="0" distL="114300" distR="114300" simplePos="0" relativeHeight="251665408" behindDoc="0" locked="1" layoutInCell="1" hidden="1" allowOverlap="1">
                <wp:simplePos x="0" y="0"/>
                <wp:positionH relativeFrom="margin">
                  <wp:posOffset>-14605</wp:posOffset>
                </wp:positionH>
                <wp:positionV relativeFrom="page">
                  <wp:posOffset>9447530</wp:posOffset>
                </wp:positionV>
                <wp:extent cx="5579745" cy="0"/>
                <wp:effectExtent l="0" t="0" r="0" b="0"/>
                <wp:wrapTopAndBottom/>
                <wp:docPr id="7" name="直接连接符 7" hidden="1"/>
                <wp:cNvGraphicFramePr/>
                <a:graphic xmlns:a="http://schemas.openxmlformats.org/drawingml/2006/main">
                  <a:graphicData uri="http://schemas.microsoft.com/office/word/2010/wordprocessingShape">
                    <wps:wsp>
                      <wps:cNvCnPr/>
                      <wps:spPr>
                        <a:xfrm>
                          <a:off x="0" y="0"/>
                          <a:ext cx="5579745" cy="0"/>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15pt;margin-top:743.9pt;height:0pt;width:439.35pt;mso-position-horizontal-relative:margin;mso-position-vertical-relative:page;mso-wrap-distance-bottom:0pt;mso-wrap-distance-top:0pt;visibility:hidden;z-index:251665408;mso-width-relative:page;mso-height-relative:page;" filled="f" stroked="t" coordsize="21600,21600" o:gfxdata="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OpUl6HXAAAA&#10;DAEAAA8AAAAAAAAAAQAgAAAAIgAAAGRycy9kb3ducmV2LnhtbFBLAQIUABQAAAAIAIdO4kDvPjj5&#10;5QEAALADAAAOAAAAAAAAAAEAIAAAACYBAABkcnMvZTJvRG9jLnhtbFBLBQYAAAAABgAGAFkBAAB9&#10;BQAAAAA=&#10;">
                <v:path arrowok="t"/>
                <v:fill on="f" focussize="0,0"/>
                <v:stroke weight="1pt" joinstyle="round"/>
                <v:imagedata o:title=""/>
                <o:lock v:ext="edit" aspectratio="f"/>
                <w10:wrap type="topAndBottom"/>
                <w10:anchorlock/>
              </v:line>
            </w:pict>
          </mc:Fallback>
        </mc:AlternateContent>
      </w:r>
      <w:r>
        <w:rPr>
          <w:rFonts w:hint="eastAsia" w:ascii="黑体" w:hAnsi="黑体" w:eastAsia="黑体" w:cs="Times New Roman"/>
          <w:color w:val="auto"/>
          <w:szCs w:val="32"/>
        </w:rPr>
        <w:t>附件2</w:t>
      </w:r>
    </w:p>
    <w:p>
      <w:pPr>
        <w:snapToGrid w:val="0"/>
        <w:spacing w:line="596" w:lineRule="exact"/>
        <w:jc w:val="center"/>
        <w:textAlignment w:val="top"/>
        <w:rPr>
          <w:rFonts w:hint="eastAsia" w:ascii="方正小标宋简体" w:hAnsi="宋体" w:eastAsia="方正小标宋简体" w:cs="Times New Roman"/>
          <w:color w:val="auto"/>
          <w:sz w:val="44"/>
          <w:szCs w:val="44"/>
        </w:rPr>
      </w:pPr>
    </w:p>
    <w:p>
      <w:pPr>
        <w:snapToGrid w:val="0"/>
        <w:spacing w:line="596" w:lineRule="exact"/>
        <w:jc w:val="center"/>
        <w:textAlignment w:val="top"/>
        <w:rPr>
          <w:rFonts w:hint="eastAsia" w:ascii="方正小标宋简体" w:hAnsi="宋体" w:eastAsia="方正小标宋简体" w:cs="Times New Roman"/>
          <w:b w:val="0"/>
          <w:bCs w:val="0"/>
          <w:sz w:val="44"/>
          <w:szCs w:val="44"/>
        </w:rPr>
      </w:pPr>
      <w:r>
        <w:rPr>
          <w:rFonts w:hint="eastAsia" w:ascii="方正小标宋简体" w:hAnsi="宋体" w:eastAsia="方正小标宋简体" w:cs="Times New Roman"/>
          <w:b w:val="0"/>
          <w:bCs w:val="0"/>
          <w:sz w:val="44"/>
          <w:szCs w:val="44"/>
        </w:rPr>
        <w:t>拟推荐上报项目材料</w:t>
      </w:r>
    </w:p>
    <w:p>
      <w:pPr>
        <w:widowControl/>
        <w:spacing w:line="560" w:lineRule="exact"/>
        <w:rPr>
          <w:rFonts w:ascii="仿宋_GB2312" w:hAnsi="Times New Roman" w:cs="Times New Roman"/>
          <w:color w:val="auto"/>
          <w:szCs w:val="32"/>
        </w:rPr>
      </w:pPr>
    </w:p>
    <w:p>
      <w:pPr>
        <w:tabs>
          <w:tab w:val="right" w:leader="dot" w:pos="7662"/>
        </w:tabs>
        <w:spacing w:line="500" w:lineRule="exact"/>
        <w:ind w:firstLine="636" w:firstLineChars="200"/>
        <w:rPr>
          <w:rFonts w:hint="eastAsia" w:ascii="仿宋_GB2312" w:hAnsi="仿宋" w:cs="仿宋"/>
          <w:color w:val="auto"/>
          <w:szCs w:val="32"/>
        </w:rPr>
      </w:pPr>
      <w:r>
        <w:rPr>
          <w:rFonts w:hint="eastAsia" w:ascii="仿宋_GB2312" w:hAnsi="仿宋" w:cs="仿宋"/>
          <w:color w:val="auto"/>
          <w:szCs w:val="32"/>
        </w:rPr>
        <w:t>1.福建省大中专毕业生创业省级资助项目申报表（申报人登录申报平台打印，签名必须手签）</w:t>
      </w:r>
      <w:r>
        <w:rPr>
          <w:rFonts w:hint="eastAsia" w:ascii="仿宋_GB2312" w:hAnsi="仿宋" w:cs="仿宋"/>
          <w:color w:val="auto"/>
          <w:szCs w:val="32"/>
          <w:lang w:eastAsia="zh-CN"/>
        </w:rPr>
        <w:t>。</w:t>
      </w:r>
    </w:p>
    <w:p>
      <w:pPr>
        <w:tabs>
          <w:tab w:val="right" w:leader="dot" w:pos="7662"/>
        </w:tabs>
        <w:spacing w:line="500" w:lineRule="exact"/>
        <w:ind w:firstLine="636" w:firstLineChars="200"/>
        <w:rPr>
          <w:rFonts w:hint="eastAsia" w:ascii="仿宋_GB2312" w:hAnsi="仿宋" w:cs="仿宋"/>
          <w:color w:val="auto"/>
          <w:szCs w:val="32"/>
        </w:rPr>
      </w:pPr>
      <w:r>
        <w:rPr>
          <w:rFonts w:hint="eastAsia" w:ascii="仿宋_GB2312" w:hAnsi="仿宋" w:cs="仿宋"/>
          <w:color w:val="auto"/>
          <w:szCs w:val="32"/>
        </w:rPr>
        <w:t>2.申报人身份证（或相关证件）复印件</w:t>
      </w:r>
      <w:r>
        <w:rPr>
          <w:rFonts w:hint="eastAsia" w:ascii="仿宋_GB2312" w:hAnsi="仿宋" w:cs="仿宋"/>
          <w:color w:val="auto"/>
          <w:szCs w:val="32"/>
          <w:lang w:eastAsia="zh-CN"/>
        </w:rPr>
        <w:t>。</w:t>
      </w:r>
    </w:p>
    <w:p>
      <w:pPr>
        <w:tabs>
          <w:tab w:val="right" w:leader="dot" w:pos="7662"/>
        </w:tabs>
        <w:spacing w:line="500" w:lineRule="exact"/>
        <w:ind w:firstLine="636" w:firstLineChars="200"/>
        <w:rPr>
          <w:rFonts w:hint="eastAsia" w:ascii="仿宋_GB2312" w:hAnsi="仿宋" w:cs="仿宋"/>
          <w:color w:val="auto"/>
          <w:szCs w:val="32"/>
        </w:rPr>
      </w:pPr>
      <w:r>
        <w:rPr>
          <w:rFonts w:hint="eastAsia" w:ascii="仿宋_GB2312" w:hAnsi="仿宋" w:cs="仿宋"/>
          <w:color w:val="auto"/>
          <w:szCs w:val="32"/>
        </w:rPr>
        <w:t>3.多证合一的营业执照副本（或工商营业执照副本、组织机构代码证、其他主体资格证照）复印件</w:t>
      </w:r>
      <w:r>
        <w:rPr>
          <w:rFonts w:hint="eastAsia" w:ascii="仿宋_GB2312" w:hAnsi="仿宋" w:cs="仿宋"/>
          <w:color w:val="auto"/>
          <w:szCs w:val="32"/>
          <w:lang w:eastAsia="zh-CN"/>
        </w:rPr>
        <w:t>。</w:t>
      </w:r>
    </w:p>
    <w:p>
      <w:pPr>
        <w:keepNext w:val="0"/>
        <w:keepLines w:val="0"/>
        <w:widowControl/>
        <w:suppressLineNumbers w:val="0"/>
        <w:tabs>
          <w:tab w:val="right" w:leader="dot" w:pos="7662"/>
        </w:tabs>
        <w:spacing w:before="0" w:beforeAutospacing="0" w:after="0" w:afterAutospacing="0" w:line="500" w:lineRule="exact"/>
        <w:ind w:left="0" w:right="0" w:firstLine="636" w:firstLineChars="200"/>
        <w:jc w:val="left"/>
        <w:rPr>
          <w:rFonts w:hint="eastAsia" w:ascii="仿宋_GB2312" w:hAnsi="仿宋" w:eastAsia="仿宋_GB2312" w:cs="仿宋"/>
          <w:color w:val="auto"/>
          <w:szCs w:val="32"/>
          <w:highlight w:val="none"/>
          <w:lang w:val="en-US"/>
        </w:rPr>
      </w:pPr>
      <w:r>
        <w:rPr>
          <w:rFonts w:hint="eastAsia" w:ascii="仿宋_GB2312" w:hAnsi="仿宋" w:cs="仿宋"/>
          <w:color w:val="auto"/>
          <w:szCs w:val="32"/>
          <w:lang w:bidi="ar"/>
        </w:rPr>
        <w:t>4.</w:t>
      </w:r>
      <w:r>
        <w:rPr>
          <w:rFonts w:hint="eastAsia" w:ascii="仿宋_GB2312" w:hAnsi="仿宋" w:eastAsia="仿宋_GB2312" w:cs="仿宋"/>
          <w:color w:val="auto"/>
          <w:kern w:val="2"/>
          <w:sz w:val="32"/>
          <w:szCs w:val="32"/>
          <w:highlight w:val="none"/>
          <w:lang w:val="en-US" w:eastAsia="zh-CN" w:bidi="ar"/>
        </w:rPr>
        <w:t>学历相关材料</w:t>
      </w:r>
    </w:p>
    <w:p>
      <w:pPr>
        <w:widowControl/>
        <w:tabs>
          <w:tab w:val="right" w:leader="dot" w:pos="7662"/>
        </w:tabs>
        <w:spacing w:line="500" w:lineRule="exact"/>
        <w:ind w:firstLine="636" w:firstLineChars="200"/>
        <w:jc w:val="both"/>
        <w:rPr>
          <w:rFonts w:hint="eastAsia" w:ascii="仿宋_GB2312" w:hAnsi="仿宋" w:eastAsia="仿宋_GB2312" w:cs="仿宋"/>
          <w:color w:val="auto"/>
          <w:kern w:val="2"/>
          <w:sz w:val="32"/>
          <w:szCs w:val="32"/>
          <w:highlight w:val="none"/>
          <w:lang w:val="en-US" w:eastAsia="zh-CN" w:bidi="ar"/>
        </w:rPr>
      </w:pPr>
      <w:r>
        <w:rPr>
          <w:rFonts w:hint="eastAsia" w:ascii="仿宋_GB2312" w:hAnsi="仿宋" w:eastAsia="仿宋_GB2312" w:cs="仿宋"/>
          <w:color w:val="auto"/>
          <w:kern w:val="2"/>
          <w:sz w:val="32"/>
          <w:szCs w:val="32"/>
          <w:highlight w:val="none"/>
          <w:lang w:val="en-US" w:eastAsia="zh-CN" w:bidi="ar"/>
        </w:rPr>
        <w:t>在校生提供教育部学籍在线验证报告或院校出具的全日制在校生证明（二选一）</w:t>
      </w:r>
      <w:r>
        <w:rPr>
          <w:rFonts w:hint="eastAsia" w:ascii="仿宋_GB2312" w:hAnsi="仿宋" w:cs="仿宋"/>
          <w:color w:val="auto"/>
          <w:kern w:val="2"/>
          <w:sz w:val="32"/>
          <w:szCs w:val="32"/>
          <w:highlight w:val="none"/>
          <w:lang w:val="en-US" w:eastAsia="zh-CN" w:bidi="ar"/>
        </w:rPr>
        <w:t>；</w:t>
      </w:r>
    </w:p>
    <w:p>
      <w:pPr>
        <w:widowControl/>
        <w:tabs>
          <w:tab w:val="right" w:leader="dot" w:pos="7662"/>
        </w:tabs>
        <w:spacing w:line="500" w:lineRule="exact"/>
        <w:ind w:firstLine="636" w:firstLineChars="200"/>
        <w:jc w:val="both"/>
        <w:rPr>
          <w:rFonts w:hint="eastAsia" w:ascii="仿宋_GB2312" w:hAnsi="仿宋" w:cs="仿宋"/>
          <w:color w:val="auto"/>
          <w:szCs w:val="32"/>
          <w:lang w:val="en-US" w:eastAsia="zh-CN"/>
        </w:rPr>
      </w:pPr>
      <w:r>
        <w:rPr>
          <w:rFonts w:hint="eastAsia" w:ascii="仿宋_GB2312" w:hAnsi="仿宋" w:eastAsia="仿宋_GB2312" w:cs="仿宋"/>
          <w:color w:val="auto"/>
          <w:kern w:val="2"/>
          <w:sz w:val="32"/>
          <w:szCs w:val="32"/>
          <w:highlight w:val="none"/>
          <w:lang w:val="en-US" w:eastAsia="zh-CN" w:bidi="ar"/>
        </w:rPr>
        <w:t>毕业生提供教育部学历证书电子注册备案表、院校出具的全日制毕业生证明或教育部留学服务中心出具的有效证明材料（三选一）</w:t>
      </w:r>
      <w:r>
        <w:rPr>
          <w:rFonts w:hint="eastAsia" w:ascii="仿宋_GB2312" w:hAnsi="仿宋" w:cs="仿宋"/>
          <w:color w:val="auto"/>
          <w:kern w:val="2"/>
          <w:sz w:val="32"/>
          <w:szCs w:val="32"/>
          <w:highlight w:val="none"/>
          <w:lang w:val="en-US" w:eastAsia="zh-CN" w:bidi="ar"/>
        </w:rPr>
        <w:t>。</w:t>
      </w:r>
    </w:p>
    <w:p>
      <w:pPr>
        <w:tabs>
          <w:tab w:val="right" w:leader="dot" w:pos="7662"/>
        </w:tabs>
        <w:spacing w:line="500" w:lineRule="exact"/>
        <w:ind w:firstLine="636" w:firstLineChars="200"/>
        <w:rPr>
          <w:rFonts w:hint="eastAsia" w:ascii="仿宋_GB2312" w:hAnsi="仿宋" w:cs="仿宋"/>
          <w:color w:val="auto"/>
          <w:szCs w:val="32"/>
          <w:lang w:eastAsia="zh-CN"/>
        </w:rPr>
      </w:pPr>
      <w:r>
        <w:rPr>
          <w:rFonts w:hint="eastAsia" w:ascii="仿宋_GB2312" w:hAnsi="仿宋" w:cs="仿宋"/>
          <w:color w:val="auto"/>
          <w:szCs w:val="32"/>
          <w:lang w:val="en-US" w:eastAsia="zh-CN"/>
        </w:rPr>
        <w:t>5.</w:t>
      </w:r>
      <w:r>
        <w:rPr>
          <w:rFonts w:hint="eastAsia" w:ascii="仿宋_GB2312" w:hAnsi="宋体" w:cs="Times New Roman"/>
          <w:color w:val="auto"/>
          <w:szCs w:val="32"/>
          <w:highlight w:val="none"/>
          <w:u w:val="none"/>
          <w:lang w:val="en-US" w:eastAsia="zh-CN"/>
        </w:rPr>
        <w:t>申报人出资材料。</w:t>
      </w:r>
    </w:p>
    <w:p>
      <w:pPr>
        <w:tabs>
          <w:tab w:val="right" w:leader="dot" w:pos="7662"/>
        </w:tabs>
        <w:spacing w:line="500" w:lineRule="exact"/>
        <w:ind w:firstLine="636" w:firstLineChars="200"/>
        <w:rPr>
          <w:rFonts w:hint="eastAsia" w:ascii="仿宋_GB2312" w:hAnsi="仿宋" w:cs="仿宋"/>
          <w:color w:val="auto"/>
          <w:szCs w:val="32"/>
          <w:lang w:eastAsia="zh-CN"/>
        </w:rPr>
      </w:pPr>
      <w:r>
        <w:rPr>
          <w:rFonts w:hint="eastAsia" w:ascii="仿宋_GB2312" w:hAnsi="仿宋" w:cs="仿宋"/>
          <w:color w:val="auto"/>
          <w:szCs w:val="32"/>
          <w:lang w:val="en-US" w:eastAsia="zh-CN"/>
        </w:rPr>
        <w:t>6.</w:t>
      </w:r>
      <w:r>
        <w:rPr>
          <w:rFonts w:hint="eastAsia" w:ascii="Times New Roman" w:hAnsi="宋体" w:cs="Times New Roman"/>
          <w:color w:val="auto"/>
          <w:szCs w:val="32"/>
          <w:highlight w:val="none"/>
          <w:u w:val="none"/>
        </w:rPr>
        <w:t>创业企业或实体</w:t>
      </w:r>
      <w:r>
        <w:rPr>
          <w:rFonts w:hint="eastAsia" w:ascii="Times New Roman" w:hAnsi="宋体" w:cs="Times New Roman"/>
          <w:color w:val="auto"/>
          <w:szCs w:val="32"/>
          <w:highlight w:val="none"/>
          <w:u w:val="none"/>
          <w:lang w:eastAsia="zh-CN"/>
        </w:rPr>
        <w:t>在</w:t>
      </w:r>
      <w:r>
        <w:rPr>
          <w:rFonts w:hint="eastAsia" w:ascii="仿宋_GB2312" w:hAnsi="宋体" w:cs="Times New Roman"/>
          <w:color w:val="auto"/>
          <w:szCs w:val="32"/>
          <w:highlight w:val="none"/>
          <w:u w:val="none"/>
          <w:lang w:eastAsia="zh-CN"/>
        </w:rPr>
        <w:t>申报期间未被列入经营异常名录的证明材料</w:t>
      </w:r>
      <w:r>
        <w:rPr>
          <w:rFonts w:hint="eastAsia" w:ascii="仿宋_GB2312" w:hAnsi="仿宋" w:cs="仿宋"/>
          <w:color w:val="auto"/>
          <w:szCs w:val="32"/>
          <w:lang w:eastAsia="zh-CN"/>
        </w:rPr>
        <w:t>。</w:t>
      </w:r>
    </w:p>
    <w:p>
      <w:pPr>
        <w:tabs>
          <w:tab w:val="right" w:leader="dot" w:pos="7662"/>
        </w:tabs>
        <w:spacing w:line="500" w:lineRule="exact"/>
        <w:ind w:firstLine="636" w:firstLineChars="200"/>
        <w:rPr>
          <w:rFonts w:hint="eastAsia" w:ascii="仿宋_GB2312" w:hAnsi="仿宋" w:cs="仿宋"/>
          <w:color w:val="auto"/>
          <w:szCs w:val="32"/>
          <w:lang w:eastAsia="zh-CN"/>
        </w:rPr>
      </w:pPr>
      <w:r>
        <w:rPr>
          <w:rFonts w:hint="eastAsia" w:ascii="仿宋_GB2312" w:hAnsi="仿宋" w:cs="仿宋"/>
          <w:color w:val="auto"/>
          <w:szCs w:val="32"/>
          <w:lang w:val="en-US" w:eastAsia="zh-CN"/>
        </w:rPr>
        <w:t>7.近三年法人及其股权变更情况说明。</w:t>
      </w:r>
    </w:p>
    <w:p>
      <w:pPr>
        <w:tabs>
          <w:tab w:val="right" w:leader="dot" w:pos="7662"/>
        </w:tabs>
        <w:spacing w:line="500" w:lineRule="exact"/>
        <w:ind w:firstLine="636" w:firstLineChars="200"/>
        <w:rPr>
          <w:rFonts w:hint="eastAsia" w:ascii="仿宋_GB2312" w:hAnsi="仿宋" w:cs="仿宋"/>
          <w:color w:val="auto"/>
          <w:szCs w:val="32"/>
        </w:rPr>
      </w:pPr>
      <w:r>
        <w:rPr>
          <w:rFonts w:hint="eastAsia" w:ascii="仿宋_GB2312" w:hAnsi="仿宋" w:cs="仿宋"/>
          <w:color w:val="auto"/>
          <w:szCs w:val="32"/>
          <w:lang w:val="en-US" w:eastAsia="zh-CN"/>
        </w:rPr>
        <w:t>8.</w:t>
      </w:r>
      <w:r>
        <w:rPr>
          <w:rFonts w:hint="eastAsia" w:ascii="仿宋_GB2312" w:hAnsi="仿宋" w:cs="仿宋"/>
          <w:color w:val="auto"/>
          <w:szCs w:val="32"/>
        </w:rPr>
        <w:t>《创业项目计划书》</w:t>
      </w:r>
      <w:r>
        <w:rPr>
          <w:rFonts w:hint="eastAsia" w:ascii="仿宋_GB2312" w:hAnsi="仿宋" w:cs="仿宋"/>
          <w:color w:val="auto"/>
          <w:szCs w:val="32"/>
          <w:lang w:eastAsia="zh-CN"/>
        </w:rPr>
        <w:t>。</w:t>
      </w:r>
    </w:p>
    <w:p>
      <w:pPr>
        <w:tabs>
          <w:tab w:val="right" w:leader="dot" w:pos="7662"/>
        </w:tabs>
        <w:spacing w:line="500" w:lineRule="exact"/>
        <w:rPr>
          <w:rFonts w:ascii="仿宋_GB2312" w:hAnsi="仿宋" w:cs="仿宋"/>
          <w:color w:val="auto"/>
          <w:szCs w:val="32"/>
        </w:rPr>
      </w:pPr>
    </w:p>
    <w:p>
      <w:pPr>
        <w:spacing w:line="500" w:lineRule="exact"/>
        <w:ind w:firstLine="636" w:firstLineChars="200"/>
        <w:textAlignment w:val="top"/>
      </w:pPr>
      <w:r>
        <w:rPr>
          <w:rFonts w:hint="eastAsia" w:ascii="仿宋_GB2312" w:hAnsi="仿宋" w:cs="仿宋"/>
          <w:color w:val="auto"/>
          <w:szCs w:val="32"/>
        </w:rPr>
        <w:t>说明：上述材料须按顺序装订成册，一式</w:t>
      </w:r>
      <w:r>
        <w:rPr>
          <w:rFonts w:hint="eastAsia" w:ascii="仿宋_GB2312" w:hAnsi="仿宋" w:cs="仿宋"/>
          <w:color w:val="auto"/>
          <w:szCs w:val="32"/>
          <w:lang w:val="en-US" w:eastAsia="zh-CN"/>
        </w:rPr>
        <w:t>3</w:t>
      </w:r>
      <w:r>
        <w:rPr>
          <w:rFonts w:hint="eastAsia" w:ascii="仿宋_GB2312" w:hAnsi="仿宋" w:cs="仿宋"/>
          <w:color w:val="auto"/>
          <w:szCs w:val="32"/>
        </w:rPr>
        <w:t>份，</w:t>
      </w:r>
      <w:r>
        <w:rPr>
          <w:rFonts w:ascii="仿宋_GB2312" w:hAnsi="仿宋" w:cs="仿宋"/>
          <w:color w:val="auto"/>
          <w:szCs w:val="32"/>
        </w:rPr>
        <w:t>1</w:t>
      </w:r>
      <w:r>
        <w:rPr>
          <w:rFonts w:hint="eastAsia" w:ascii="仿宋_GB2312" w:hAnsi="仿宋" w:cs="仿宋"/>
          <w:color w:val="auto"/>
          <w:szCs w:val="32"/>
        </w:rPr>
        <w:t>份县（市、区）人社部门存档、</w:t>
      </w:r>
      <w:r>
        <w:rPr>
          <w:rFonts w:ascii="仿宋_GB2312" w:hAnsi="仿宋" w:cs="仿宋"/>
          <w:color w:val="auto"/>
          <w:szCs w:val="32"/>
        </w:rPr>
        <w:t>1</w:t>
      </w:r>
      <w:r>
        <w:rPr>
          <w:rFonts w:hint="eastAsia" w:ascii="仿宋_GB2312" w:hAnsi="仿宋" w:cs="仿宋"/>
          <w:color w:val="auto"/>
          <w:szCs w:val="32"/>
        </w:rPr>
        <w:t>份设区市人社部门存档、</w:t>
      </w:r>
      <w:r>
        <w:rPr>
          <w:rFonts w:hint="eastAsia" w:ascii="仿宋_GB2312" w:hAnsi="仿宋" w:cs="仿宋"/>
          <w:color w:val="auto"/>
          <w:szCs w:val="32"/>
          <w:lang w:val="en-US" w:eastAsia="zh-CN"/>
        </w:rPr>
        <w:t>1</w:t>
      </w:r>
      <w:r>
        <w:rPr>
          <w:rFonts w:hint="eastAsia" w:ascii="仿宋_GB2312" w:hAnsi="仿宋" w:cs="仿宋"/>
          <w:color w:val="auto"/>
          <w:szCs w:val="32"/>
        </w:rPr>
        <w:t>份上报省级人社部门，所有材料均需加盖申报</w:t>
      </w:r>
      <w:r>
        <w:rPr>
          <w:rFonts w:hint="eastAsia" w:ascii="仿宋_GB2312" w:hAnsi="仿宋" w:cs="仿宋"/>
          <w:color w:val="auto"/>
          <w:szCs w:val="32"/>
          <w:lang w:eastAsia="zh-CN"/>
        </w:rPr>
        <w:t>单位</w:t>
      </w:r>
      <w:r>
        <w:rPr>
          <w:rFonts w:hint="eastAsia" w:ascii="仿宋_GB2312" w:hAnsi="仿宋" w:cs="仿宋"/>
          <w:color w:val="auto"/>
          <w:szCs w:val="32"/>
        </w:rPr>
        <w:t>、县（市、区）和设区市人社部门公章。</w:t>
      </w:r>
      <w:r>
        <w:rPr>
          <w:rFonts w:hint="eastAsia" w:ascii="仿宋_GB2312"/>
        </w:rPr>
        <mc:AlternateContent>
          <mc:Choice Requires="wps">
            <w:drawing>
              <wp:anchor distT="0" distB="0" distL="114300" distR="114300" simplePos="0" relativeHeight="251660288" behindDoc="0" locked="1" layoutInCell="1" hidden="1" allowOverlap="1">
                <wp:simplePos x="0" y="0"/>
                <wp:positionH relativeFrom="column">
                  <wp:posOffset>237490</wp:posOffset>
                </wp:positionH>
                <wp:positionV relativeFrom="page">
                  <wp:posOffset>9072880</wp:posOffset>
                </wp:positionV>
                <wp:extent cx="3000375" cy="360045"/>
                <wp:effectExtent l="0" t="0" r="0" b="0"/>
                <wp:wrapTopAndBottom/>
                <wp:docPr id="4" name="文本框 4" hidden="1"/>
                <wp:cNvGraphicFramePr/>
                <a:graphic xmlns:a="http://schemas.openxmlformats.org/drawingml/2006/main">
                  <a:graphicData uri="http://schemas.microsoft.com/office/word/2010/wordprocessingShape">
                    <wps:wsp>
                      <wps:cNvSpPr txBox="1"/>
                      <wps:spPr>
                        <a:xfrm>
                          <a:off x="0" y="0"/>
                          <a:ext cx="3000375" cy="360045"/>
                        </a:xfrm>
                        <a:prstGeom prst="rect">
                          <a:avLst/>
                        </a:prstGeom>
                        <a:noFill/>
                        <a:ln w="9525">
                          <a:noFill/>
                        </a:ln>
                      </wps:spPr>
                      <wps:txbx>
                        <w:txbxContent>
                          <w:p>
                            <w:pPr>
                              <w:pStyle w:val="2"/>
                              <w:rPr>
                                <w:rFonts w:hint="eastAsia" w:ascii="方正仿宋简体" w:eastAsia="方正仿宋简体"/>
                                <w:sz w:val="31"/>
                                <w:szCs w:val="31"/>
                              </w:rPr>
                            </w:pPr>
                          </w:p>
                        </w:txbxContent>
                      </wps:txbx>
                      <wps:bodyPr lIns="0" tIns="0" rIns="0" bIns="0" upright="1"/>
                    </wps:wsp>
                  </a:graphicData>
                </a:graphic>
              </wp:anchor>
            </w:drawing>
          </mc:Choice>
          <mc:Fallback>
            <w:pict>
              <v:shape id="_x0000_s1026" o:spid="_x0000_s1026" o:spt="202" type="#_x0000_t202" style="position:absolute;left:0pt;margin-left:18.7pt;margin-top:714.4pt;height:28.35pt;width:236.25pt;mso-position-vertical-relative:page;mso-wrap-distance-bottom:0pt;mso-wrap-distance-top:0pt;visibility:hidden;z-index:251660288;mso-width-relative:page;mso-height-relative:page;" filled="f" stroked="f" coordsize="21600,21600" o:gfxdata="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Ekp/n/XAAAA&#10;DAEAAA8AAAAAAAAAAQAgAAAAIgAAAGRycy9kb3ducmV2LnhtbFBLAQIUABQAAAAIAIdO4kDHo/0X&#10;rAEAADgDAAAOAAAAAAAAAAEAIAAAACYBAABkcnMvZTJvRG9jLnhtbFBLBQYAAAAABgAGAFkBAABE&#10;BQAAAAA=&#10;">
                <v:path/>
                <v:fill on="f" focussize="0,0"/>
                <v:stroke on="f"/>
                <v:imagedata o:title=""/>
                <o:lock v:ext="edit"/>
                <v:textbox inset="0mm,0mm,0mm,0mm">
                  <w:txbxContent>
                    <w:p>
                      <w:pPr>
                        <w:pStyle w:val="2"/>
                        <w:rPr>
                          <w:rFonts w:hint="eastAsia" w:ascii="方正仿宋简体" w:eastAsia="方正仿宋简体"/>
                          <w:sz w:val="31"/>
                          <w:szCs w:val="31"/>
                        </w:rPr>
                      </w:pPr>
                    </w:p>
                  </w:txbxContent>
                </v:textbox>
                <w10:wrap type="topAndBottom"/>
                <w10:anchorlock/>
              </v:shape>
            </w:pict>
          </mc:Fallback>
        </mc:AlternateContent>
      </w:r>
      <w:r>
        <w:rPr>
          <w:rFonts w:hint="eastAsia" w:ascii="仿宋_GB2312"/>
        </w:rPr>
        <mc:AlternateContent>
          <mc:Choice Requires="wps">
            <w:drawing>
              <wp:anchor distT="0" distB="0" distL="114300" distR="114300" simplePos="0" relativeHeight="251659264" behindDoc="0" locked="1" layoutInCell="1" hidden="1" allowOverlap="1">
                <wp:simplePos x="0" y="0"/>
                <wp:positionH relativeFrom="column">
                  <wp:posOffset>3236595</wp:posOffset>
                </wp:positionH>
                <wp:positionV relativeFrom="page">
                  <wp:posOffset>9072880</wp:posOffset>
                </wp:positionV>
                <wp:extent cx="2333625" cy="360045"/>
                <wp:effectExtent l="0" t="0" r="0" b="0"/>
                <wp:wrapTopAndBottom/>
                <wp:docPr id="8" name="文本框 8" hidden="1"/>
                <wp:cNvGraphicFramePr/>
                <a:graphic xmlns:a="http://schemas.openxmlformats.org/drawingml/2006/main">
                  <a:graphicData uri="http://schemas.microsoft.com/office/word/2010/wordprocessingShape">
                    <wps:wsp>
                      <wps:cNvSpPr txBox="1"/>
                      <wps:spPr>
                        <a:xfrm>
                          <a:off x="0" y="0"/>
                          <a:ext cx="2333625" cy="360045"/>
                        </a:xfrm>
                        <a:prstGeom prst="rect">
                          <a:avLst/>
                        </a:prstGeom>
                        <a:noFill/>
                        <a:ln w="9525">
                          <a:noFill/>
                        </a:ln>
                      </wps:spPr>
                      <wps:txbx>
                        <w:txbxContent>
                          <w:p>
                            <w:pPr>
                              <w:wordWrap w:val="0"/>
                              <w:jc w:val="right"/>
                              <w:rPr>
                                <w:rFonts w:hint="eastAsia" w:ascii="方正仿宋简体" w:eastAsia="方正仿宋简体"/>
                                <w:sz w:val="31"/>
                                <w:szCs w:val="31"/>
                              </w:rPr>
                            </w:pPr>
                            <w:r>
                              <w:rPr>
                                <w:rFonts w:hint="eastAsia" w:ascii="方正仿宋简体" w:eastAsia="方正仿宋简体"/>
                                <w:sz w:val="31"/>
                                <w:szCs w:val="31"/>
                              </w:rPr>
                              <w:fldChar w:fldCharType="begin"/>
                            </w:r>
                            <w:r>
                              <w:rPr>
                                <w:rFonts w:hint="eastAsia" w:ascii="方正仿宋简体" w:eastAsia="方正仿宋简体"/>
                                <w:sz w:val="31"/>
                                <w:szCs w:val="31"/>
                              </w:rPr>
                              <w:instrText xml:space="preserve"> MERGEFIELD 签发时间 </w:instrText>
                            </w:r>
                            <w:r>
                              <w:rPr>
                                <w:rFonts w:hint="eastAsia" w:ascii="方正仿宋简体" w:eastAsia="方正仿宋简体"/>
                                <w:sz w:val="31"/>
                                <w:szCs w:val="31"/>
                              </w:rPr>
                              <w:fldChar w:fldCharType="separate"/>
                            </w:r>
                            <w:r>
                              <w:rPr>
                                <w:rFonts w:ascii="方正仿宋简体" w:eastAsia="方正仿宋简体"/>
                                <w:sz w:val="31"/>
                                <w:szCs w:val="31"/>
                              </w:rPr>
                              <w:t>«</w:t>
                            </w:r>
                            <w:r>
                              <w:rPr>
                                <w:rFonts w:hint="eastAsia" w:ascii="方正仿宋简体" w:eastAsia="方正仿宋简体"/>
                                <w:sz w:val="31"/>
                                <w:szCs w:val="31"/>
                              </w:rPr>
                              <w:t>签发时间</w:t>
                            </w:r>
                            <w:r>
                              <w:rPr>
                                <w:rFonts w:ascii="方正仿宋简体" w:eastAsia="方正仿宋简体"/>
                                <w:sz w:val="31"/>
                                <w:szCs w:val="31"/>
                              </w:rPr>
                              <w:t>»</w:t>
                            </w:r>
                            <w:r>
                              <w:rPr>
                                <w:rFonts w:hint="eastAsia" w:ascii="方正仿宋简体" w:eastAsia="方正仿宋简体"/>
                                <w:sz w:val="31"/>
                                <w:szCs w:val="31"/>
                              </w:rPr>
                              <w:fldChar w:fldCharType="end"/>
                            </w:r>
                            <w:r>
                              <w:rPr>
                                <w:rFonts w:hint="eastAsia" w:ascii="方正仿宋简体" w:eastAsia="方正仿宋简体"/>
                                <w:sz w:val="31"/>
                                <w:szCs w:val="31"/>
                              </w:rPr>
                              <w:t xml:space="preserve">翻印  </w:t>
                            </w:r>
                          </w:p>
                        </w:txbxContent>
                      </wps:txbx>
                      <wps:bodyPr lIns="0" tIns="0" rIns="0" bIns="0" upright="1"/>
                    </wps:wsp>
                  </a:graphicData>
                </a:graphic>
              </wp:anchor>
            </w:drawing>
          </mc:Choice>
          <mc:Fallback>
            <w:pict>
              <v:shape id="_x0000_s1026" o:spid="_x0000_s1026" o:spt="202" type="#_x0000_t202" style="position:absolute;left:0pt;margin-left:254.85pt;margin-top:714.4pt;height:28.35pt;width:183.75pt;mso-position-vertical-relative:page;mso-wrap-distance-bottom:0pt;mso-wrap-distance-top:0pt;visibility:hidden;z-index:251659264;mso-width-relative:page;mso-height-relative:page;" filled="f" stroked="f" coordsize="21600,21600" o:gfxdata="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D+jf3zZAAAA&#10;DQEAAA8AAAAAAAAAAQAgAAAAIgAAAGRycy9kb3ducmV2LnhtbFBLAQIUABQAAAAIAIdO4kD4Ya/0&#10;qgEAADgDAAAOAAAAAAAAAAEAIAAAACgBAABkcnMvZTJvRG9jLnhtbFBLBQYAAAAABgAGAFkBAABE&#10;BQAAAAA=&#10;">
                <v:path/>
                <v:fill on="f" focussize="0,0"/>
                <v:stroke on="f"/>
                <v:imagedata o:title=""/>
                <o:lock v:ext="edit"/>
                <v:textbox inset="0mm,0mm,0mm,0mm">
                  <w:txbxContent>
                    <w:p>
                      <w:pPr>
                        <w:wordWrap w:val="0"/>
                        <w:jc w:val="right"/>
                        <w:rPr>
                          <w:rFonts w:hint="eastAsia" w:ascii="方正仿宋简体" w:eastAsia="方正仿宋简体"/>
                          <w:sz w:val="31"/>
                          <w:szCs w:val="31"/>
                        </w:rPr>
                      </w:pPr>
                      <w:r>
                        <w:rPr>
                          <w:rFonts w:hint="eastAsia" w:ascii="方正仿宋简体" w:eastAsia="方正仿宋简体"/>
                          <w:sz w:val="31"/>
                          <w:szCs w:val="31"/>
                        </w:rPr>
                        <w:fldChar w:fldCharType="begin"/>
                      </w:r>
                      <w:r>
                        <w:rPr>
                          <w:rFonts w:hint="eastAsia" w:ascii="方正仿宋简体" w:eastAsia="方正仿宋简体"/>
                          <w:sz w:val="31"/>
                          <w:szCs w:val="31"/>
                        </w:rPr>
                        <w:instrText xml:space="preserve"> MERGEFIELD 签发时间 </w:instrText>
                      </w:r>
                      <w:r>
                        <w:rPr>
                          <w:rFonts w:hint="eastAsia" w:ascii="方正仿宋简体" w:eastAsia="方正仿宋简体"/>
                          <w:sz w:val="31"/>
                          <w:szCs w:val="31"/>
                        </w:rPr>
                        <w:fldChar w:fldCharType="separate"/>
                      </w:r>
                      <w:r>
                        <w:rPr>
                          <w:rFonts w:ascii="方正仿宋简体" w:eastAsia="方正仿宋简体"/>
                          <w:sz w:val="31"/>
                          <w:szCs w:val="31"/>
                        </w:rPr>
                        <w:t>«</w:t>
                      </w:r>
                      <w:r>
                        <w:rPr>
                          <w:rFonts w:hint="eastAsia" w:ascii="方正仿宋简体" w:eastAsia="方正仿宋简体"/>
                          <w:sz w:val="31"/>
                          <w:szCs w:val="31"/>
                        </w:rPr>
                        <w:t>签发时间</w:t>
                      </w:r>
                      <w:r>
                        <w:rPr>
                          <w:rFonts w:ascii="方正仿宋简体" w:eastAsia="方正仿宋简体"/>
                          <w:sz w:val="31"/>
                          <w:szCs w:val="31"/>
                        </w:rPr>
                        <w:t>»</w:t>
                      </w:r>
                      <w:r>
                        <w:rPr>
                          <w:rFonts w:hint="eastAsia" w:ascii="方正仿宋简体" w:eastAsia="方正仿宋简体"/>
                          <w:sz w:val="31"/>
                          <w:szCs w:val="31"/>
                        </w:rPr>
                        <w:fldChar w:fldCharType="end"/>
                      </w:r>
                      <w:r>
                        <w:rPr>
                          <w:rFonts w:hint="eastAsia" w:ascii="方正仿宋简体" w:eastAsia="方正仿宋简体"/>
                          <w:sz w:val="31"/>
                          <w:szCs w:val="31"/>
                        </w:rPr>
                        <w:t xml:space="preserve">翻印  </w:t>
                      </w:r>
                    </w:p>
                  </w:txbxContent>
                </v:textbox>
                <w10:wrap type="topAndBottom"/>
                <w10:anchorlock/>
              </v:shape>
            </w:pict>
          </mc:Fallback>
        </mc:AlternateContent>
      </w:r>
      <w:r>
        <w:rPr>
          <w:rFonts w:hint="eastAsia" w:ascii="仿宋_GB2312"/>
        </w:rPr>
        <mc:AlternateContent>
          <mc:Choice Requires="wps">
            <w:drawing>
              <wp:anchor distT="0" distB="0" distL="114300" distR="114300" simplePos="0" relativeHeight="251658240" behindDoc="0" locked="1" layoutInCell="1" hidden="1" allowOverlap="1">
                <wp:simplePos x="0" y="0"/>
                <wp:positionH relativeFrom="margin">
                  <wp:posOffset>-14605</wp:posOffset>
                </wp:positionH>
                <wp:positionV relativeFrom="page">
                  <wp:posOffset>9447530</wp:posOffset>
                </wp:positionV>
                <wp:extent cx="5579745" cy="0"/>
                <wp:effectExtent l="0" t="0" r="0" b="0"/>
                <wp:wrapTopAndBottom/>
                <wp:docPr id="12" name="直接连接符 12" hidden="1"/>
                <wp:cNvGraphicFramePr/>
                <a:graphic xmlns:a="http://schemas.openxmlformats.org/drawingml/2006/main">
                  <a:graphicData uri="http://schemas.microsoft.com/office/word/2010/wordprocessingShape">
                    <wps:wsp>
                      <wps:cNvSpPr/>
                      <wps:spPr>
                        <a:xfrm>
                          <a:off x="0" y="0"/>
                          <a:ext cx="5579745"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15pt;margin-top:743.9pt;height:0pt;width:439.35pt;mso-position-horizontal-relative:margin;mso-position-vertical-relative:page;mso-wrap-distance-bottom:0pt;mso-wrap-distance-top:0pt;visibility:hidden;z-index:251658240;mso-width-relative:page;mso-height-relative:page;" filled="f" coordsize="21600,21600" o:gfxdata="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OpUl6HXAAAADAEAAA8A&#10;AAAAAAAAAQAgAAAAIgAAAGRycy9kb3ducmV2LnhtbFBLAQIUABQAAAAIAIdO4kAH0KyH3wEAAKQD&#10;AAAOAAAAAAAAAAEAIAAAACYBAABkcnMvZTJvRG9jLnhtbFBLBQYAAAAABgAGAFkBAAB3BQAAAAA=&#10;">
                <v:path arrowok="t"/>
                <v:fill on="f" focussize="0,0"/>
                <v:stroke weight="1pt"/>
                <v:imagedata o:title=""/>
                <o:lock v:ext="edit"/>
                <w10:wrap type="topAndBottom"/>
                <w10:anchorlock/>
              </v:line>
            </w:pict>
          </mc:Fallback>
        </mc:AlternateContent>
      </w:r>
    </w:p>
    <w:sectPr>
      <w:headerReference r:id="rId3" w:type="default"/>
      <w:footerReference r:id="rId4" w:type="default"/>
      <w:footerReference r:id="rId5" w:type="even"/>
      <w:pgSz w:w="11906" w:h="16838"/>
      <w:pgMar w:top="2098" w:right="1418" w:bottom="1588" w:left="1588" w:header="851" w:footer="1361" w:gutter="0"/>
      <w:cols w:space="720" w:num="1"/>
      <w:titlePg/>
      <w:docGrid w:type="linesAndChars" w:linePitch="596" w:charSpace="-4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1236" w:wrap="around" w:vAnchor="text" w:hAnchor="page" w:x="9221" w:y="1"/>
      <w:rPr>
        <w:rStyle w:val="6"/>
        <w:rFonts w:hint="eastAsia" w:ascii="宋体" w:hAnsi="宋体" w:eastAsia="宋体"/>
      </w:rPr>
    </w:pPr>
    <w:r>
      <w:rPr>
        <w:rStyle w:val="6"/>
        <w:rFonts w:hint="eastAsia" w:ascii="宋体" w:hAnsi="宋体" w:eastAsia="宋体"/>
        <w:sz w:val="28"/>
        <w:szCs w:val="28"/>
      </w:rPr>
      <w:t xml:space="preserve">— </w:t>
    </w:r>
    <w:r>
      <w:rPr>
        <w:rFonts w:ascii="宋体" w:hAnsi="宋体" w:eastAsia="宋体"/>
        <w:sz w:val="28"/>
        <w:szCs w:val="28"/>
      </w:rPr>
      <w:fldChar w:fldCharType="begin"/>
    </w:r>
    <w:r>
      <w:rPr>
        <w:rStyle w:val="6"/>
        <w:rFonts w:ascii="宋体" w:hAnsi="宋体" w:eastAsia="宋体"/>
        <w:sz w:val="28"/>
        <w:szCs w:val="28"/>
      </w:rPr>
      <w:instrText xml:space="preserve">PAGE  </w:instrText>
    </w:r>
    <w:r>
      <w:rPr>
        <w:rFonts w:ascii="宋体" w:hAnsi="宋体" w:eastAsia="宋体"/>
        <w:sz w:val="28"/>
        <w:szCs w:val="28"/>
      </w:rPr>
      <w:fldChar w:fldCharType="separate"/>
    </w:r>
    <w:r>
      <w:rPr>
        <w:rStyle w:val="6"/>
        <w:rFonts w:ascii="宋体" w:hAnsi="宋体" w:eastAsia="宋体"/>
        <w:sz w:val="28"/>
        <w:szCs w:val="28"/>
      </w:rPr>
      <w:t>3</w:t>
    </w:r>
    <w:r>
      <w:rPr>
        <w:rFonts w:ascii="宋体" w:hAnsi="宋体" w:eastAsia="宋体"/>
        <w:sz w:val="28"/>
        <w:szCs w:val="28"/>
      </w:rPr>
      <w:fldChar w:fldCharType="end"/>
    </w:r>
    <w:r>
      <w:rPr>
        <w:rStyle w:val="6"/>
        <w:rFonts w:hint="eastAsia" w:ascii="宋体" w:hAnsi="宋体" w:eastAsia="宋体"/>
        <w:sz w:val="28"/>
        <w:szCs w:val="28"/>
      </w:rPr>
      <w:t xml:space="preserve"> — </w:t>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ind w:left="320" w:leftChars="100"/>
      <w:rPr>
        <w:rStyle w:val="6"/>
        <w:rFonts w:hint="eastAsia" w:ascii="宋体" w:hAnsi="宋体" w:eastAsia="宋体"/>
      </w:rPr>
    </w:pPr>
    <w:r>
      <w:rPr>
        <w:rStyle w:val="6"/>
        <w:rFonts w:hint="eastAsia" w:ascii="宋体" w:hAnsi="宋体" w:eastAsia="宋体"/>
        <w:sz w:val="28"/>
        <w:szCs w:val="28"/>
      </w:rPr>
      <w:t xml:space="preserve">— </w:t>
    </w:r>
    <w:r>
      <w:rPr>
        <w:rFonts w:ascii="宋体" w:hAnsi="宋体" w:eastAsia="宋体"/>
        <w:sz w:val="28"/>
        <w:szCs w:val="28"/>
      </w:rPr>
      <w:fldChar w:fldCharType="begin"/>
    </w:r>
    <w:r>
      <w:rPr>
        <w:rStyle w:val="6"/>
        <w:rFonts w:ascii="宋体" w:hAnsi="宋体" w:eastAsia="宋体"/>
        <w:sz w:val="28"/>
        <w:szCs w:val="28"/>
      </w:rPr>
      <w:instrText xml:space="preserve">PAGE  </w:instrText>
    </w:r>
    <w:r>
      <w:rPr>
        <w:rFonts w:ascii="宋体" w:hAnsi="宋体" w:eastAsia="宋体"/>
        <w:sz w:val="28"/>
        <w:szCs w:val="28"/>
      </w:rPr>
      <w:fldChar w:fldCharType="separate"/>
    </w:r>
    <w:r>
      <w:rPr>
        <w:rStyle w:val="6"/>
        <w:rFonts w:ascii="宋体" w:hAnsi="宋体" w:eastAsia="宋体"/>
        <w:sz w:val="28"/>
        <w:szCs w:val="28"/>
      </w:rPr>
      <w:t>2</w:t>
    </w:r>
    <w:r>
      <w:rPr>
        <w:rFonts w:ascii="宋体" w:hAnsi="宋体" w:eastAsia="宋体"/>
        <w:sz w:val="28"/>
        <w:szCs w:val="28"/>
      </w:rPr>
      <w:fldChar w:fldCharType="end"/>
    </w:r>
    <w:r>
      <w:rPr>
        <w:rStyle w:val="6"/>
        <w:rFonts w:hint="eastAsia" w:ascii="宋体" w:hAnsi="宋体" w:eastAsia="宋体"/>
        <w:sz w:val="28"/>
        <w:szCs w:val="28"/>
      </w:rPr>
      <w:t xml:space="preserve"> —</w:t>
    </w:r>
  </w:p>
  <w:p>
    <w:pPr>
      <w:pStyle w:val="3"/>
      <w:ind w:right="360" w:firstLine="360"/>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DD1126"/>
    <w:rsid w:val="7FDD11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Date"/>
    <w:basedOn w:val="1"/>
    <w:next w:val="1"/>
    <w:uiPriority w:val="0"/>
    <w:rPr>
      <w:rFonts w:ascii="仿宋_GB2312" w:eastAsia="仿宋_GB2312"/>
      <w:sz w:val="32"/>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rst</Company>
  <Pages>1</Pages>
  <Words>0</Words>
  <Characters>0</Characters>
  <Lines>0</Lines>
  <Paragraphs>0</Paragraphs>
  <TotalTime>0</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2024-02-18T03:11:00Z</dcterms:created>
  <dc:creator>hjy</dc:creator>
  <cp:lastModifiedBy>hjy</cp:lastModifiedBy>
  <dcterms:modified xsi:type="dcterms:W3CDTF">2024-02-18T03:12:08Z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