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9"/>
          <w:tab w:val="left" w:pos="477"/>
        </w:tabs>
        <w:spacing w:line="240" w:lineRule="atLeast"/>
        <w:jc w:val="center"/>
        <w:textAlignment w:val="top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2024年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第二期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教师岗位能力提升培训报名回执</w:t>
      </w:r>
    </w:p>
    <w:p>
      <w:pPr>
        <w:tabs>
          <w:tab w:val="left" w:pos="159"/>
          <w:tab w:val="left" w:pos="477"/>
        </w:tabs>
        <w:spacing w:line="240" w:lineRule="atLeast"/>
        <w:textAlignment w:val="top"/>
        <w:rPr>
          <w:rFonts w:ascii="仿宋_GB2312" w:hAnsi="黑体"/>
        </w:rPr>
      </w:pPr>
    </w:p>
    <w:bookmarkEnd w:id="0"/>
    <w:p>
      <w:pPr>
        <w:tabs>
          <w:tab w:val="left" w:pos="159"/>
          <w:tab w:val="left" w:pos="477"/>
        </w:tabs>
        <w:spacing w:line="240" w:lineRule="atLeast"/>
        <w:ind w:firstLine="1400" w:firstLineChars="500"/>
        <w:textAlignment w:val="top"/>
        <w:rPr>
          <w:rFonts w:ascii="仿宋_GB2312" w:eastAsia="仿宋_GB2312" w:cs="仿宋_GB2312"/>
          <w:sz w:val="28"/>
        </w:rPr>
      </w:pPr>
      <w:r>
        <w:rPr>
          <w:rFonts w:hint="eastAsia" w:ascii="仿宋_GB2312" w:hAnsi="仿宋_GB2312" w:cs="仿宋_GB2312"/>
          <w:sz w:val="28"/>
        </w:rPr>
        <w:t>单位（盖章）：</w:t>
      </w:r>
      <w:r>
        <w:rPr>
          <w:rFonts w:hint="eastAsia" w:ascii="仿宋_GB2312" w:eastAsia="仿宋_GB2312" w:cs="仿宋_GB2312"/>
          <w:sz w:val="28"/>
        </w:rPr>
        <w:t xml:space="preserve"> </w:t>
      </w:r>
    </w:p>
    <w:tbl>
      <w:tblPr>
        <w:tblStyle w:val="5"/>
        <w:tblW w:w="12136" w:type="dxa"/>
        <w:jc w:val="center"/>
        <w:tblInd w:w="-4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4227"/>
        <w:gridCol w:w="1417"/>
        <w:gridCol w:w="1164"/>
        <w:gridCol w:w="2115"/>
        <w:gridCol w:w="21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25" w:type="dxa"/>
            <w:vAlign w:val="center"/>
          </w:tcPr>
          <w:p>
            <w:pPr>
              <w:tabs>
                <w:tab w:val="left" w:pos="159"/>
                <w:tab w:val="left" w:pos="477"/>
              </w:tabs>
              <w:spacing w:line="240" w:lineRule="atLeast"/>
              <w:jc w:val="center"/>
              <w:textAlignment w:val="top"/>
              <w:rPr>
                <w:rFonts w:ascii="黑体" w:hAnsi="黑体" w:eastAsia="黑体" w:cs="仿宋_GB2312"/>
                <w:sz w:val="28"/>
              </w:rPr>
            </w:pPr>
            <w:r>
              <w:rPr>
                <w:rFonts w:hint="eastAsia" w:ascii="黑体" w:hAnsi="黑体" w:eastAsia="黑体" w:cs="仿宋_GB2312"/>
                <w:sz w:val="28"/>
              </w:rPr>
              <w:t>序号</w:t>
            </w:r>
          </w:p>
        </w:tc>
        <w:tc>
          <w:tcPr>
            <w:tcW w:w="4227" w:type="dxa"/>
            <w:vAlign w:val="center"/>
          </w:tcPr>
          <w:p>
            <w:pPr>
              <w:tabs>
                <w:tab w:val="left" w:pos="159"/>
                <w:tab w:val="left" w:pos="477"/>
              </w:tabs>
              <w:spacing w:line="240" w:lineRule="atLeast"/>
              <w:jc w:val="center"/>
              <w:textAlignment w:val="top"/>
              <w:rPr>
                <w:rFonts w:ascii="黑体" w:hAnsi="黑体" w:eastAsia="黑体" w:cs="仿宋_GB2312"/>
                <w:sz w:val="28"/>
              </w:rPr>
            </w:pPr>
            <w:r>
              <w:rPr>
                <w:rFonts w:hint="eastAsia" w:ascii="黑体" w:hAnsi="黑体" w:eastAsia="黑体" w:cs="仿宋_GB2312"/>
                <w:sz w:val="28"/>
              </w:rPr>
              <w:t>单位名称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159"/>
                <w:tab w:val="left" w:pos="477"/>
              </w:tabs>
              <w:spacing w:line="240" w:lineRule="atLeast"/>
              <w:jc w:val="center"/>
              <w:textAlignment w:val="top"/>
              <w:rPr>
                <w:rFonts w:ascii="黑体" w:hAnsi="黑体" w:eastAsia="黑体" w:cs="仿宋_GB2312"/>
                <w:sz w:val="28"/>
              </w:rPr>
            </w:pPr>
            <w:r>
              <w:rPr>
                <w:rFonts w:hint="eastAsia" w:ascii="黑体" w:hAnsi="黑体" w:eastAsia="黑体" w:cs="仿宋_GB2312"/>
                <w:sz w:val="28"/>
              </w:rPr>
              <w:t>姓名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159"/>
                <w:tab w:val="left" w:pos="477"/>
              </w:tabs>
              <w:spacing w:line="240" w:lineRule="atLeast"/>
              <w:jc w:val="center"/>
              <w:textAlignment w:val="top"/>
              <w:rPr>
                <w:rFonts w:ascii="黑体" w:hAnsi="黑体" w:eastAsia="黑体" w:cs="仿宋_GB2312"/>
                <w:sz w:val="28"/>
              </w:rPr>
            </w:pPr>
            <w:r>
              <w:rPr>
                <w:rFonts w:hint="eastAsia" w:ascii="黑体" w:hAnsi="黑体" w:eastAsia="黑体" w:cs="仿宋_GB2312"/>
                <w:sz w:val="28"/>
              </w:rPr>
              <w:t>性别</w:t>
            </w:r>
          </w:p>
        </w:tc>
        <w:tc>
          <w:tcPr>
            <w:tcW w:w="2115" w:type="dxa"/>
            <w:vAlign w:val="center"/>
          </w:tcPr>
          <w:p>
            <w:pPr>
              <w:tabs>
                <w:tab w:val="left" w:pos="159"/>
                <w:tab w:val="left" w:pos="477"/>
              </w:tabs>
              <w:spacing w:line="240" w:lineRule="atLeast"/>
              <w:jc w:val="center"/>
              <w:textAlignment w:val="top"/>
              <w:rPr>
                <w:rFonts w:ascii="黑体" w:hAnsi="黑体" w:eastAsia="黑体" w:cs="仿宋_GB2312"/>
                <w:sz w:val="28"/>
              </w:rPr>
            </w:pPr>
            <w:r>
              <w:rPr>
                <w:rFonts w:hint="eastAsia" w:ascii="黑体" w:hAnsi="黑体" w:eastAsia="黑体" w:cs="仿宋_GB2312"/>
                <w:sz w:val="28"/>
              </w:rPr>
              <w:t>手机号码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159"/>
                <w:tab w:val="left" w:pos="477"/>
              </w:tabs>
              <w:spacing w:line="240" w:lineRule="atLeast"/>
              <w:jc w:val="center"/>
              <w:textAlignment w:val="top"/>
              <w:rPr>
                <w:rFonts w:hint="eastAsia" w:ascii="黑体" w:hAnsi="黑体" w:eastAsia="黑体" w:cs="仿宋_GB2312"/>
                <w:sz w:val="28"/>
                <w:lang w:eastAsia="zh-CN"/>
              </w:rPr>
            </w:pPr>
            <w:r>
              <w:rPr>
                <w:rFonts w:hint="eastAsia" w:ascii="黑体" w:hAnsi="黑体" w:eastAsia="黑体" w:cs="仿宋_GB2312"/>
                <w:sz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25" w:type="dxa"/>
            <w:vAlign w:val="center"/>
          </w:tcPr>
          <w:p>
            <w:pPr>
              <w:tabs>
                <w:tab w:val="left" w:pos="159"/>
                <w:tab w:val="left" w:pos="477"/>
              </w:tabs>
              <w:spacing w:line="240" w:lineRule="atLeas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4227" w:type="dxa"/>
            <w:vAlign w:val="center"/>
          </w:tcPr>
          <w:p>
            <w:pPr>
              <w:tabs>
                <w:tab w:val="left" w:pos="159"/>
                <w:tab w:val="left" w:pos="477"/>
              </w:tabs>
              <w:spacing w:line="240" w:lineRule="atLeas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59"/>
                <w:tab w:val="left" w:pos="477"/>
              </w:tabs>
              <w:spacing w:line="240" w:lineRule="atLeas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164" w:type="dxa"/>
            <w:vAlign w:val="center"/>
          </w:tcPr>
          <w:p>
            <w:pPr>
              <w:tabs>
                <w:tab w:val="left" w:pos="159"/>
                <w:tab w:val="left" w:pos="477"/>
              </w:tabs>
              <w:spacing w:line="240" w:lineRule="atLeas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2115" w:type="dxa"/>
            <w:vAlign w:val="center"/>
          </w:tcPr>
          <w:p>
            <w:pPr>
              <w:tabs>
                <w:tab w:val="left" w:pos="159"/>
                <w:tab w:val="left" w:pos="477"/>
              </w:tabs>
              <w:spacing w:line="240" w:lineRule="atLeas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2188" w:type="dxa"/>
            <w:vAlign w:val="center"/>
          </w:tcPr>
          <w:p>
            <w:pPr>
              <w:tabs>
                <w:tab w:val="left" w:pos="159"/>
                <w:tab w:val="left" w:pos="477"/>
              </w:tabs>
              <w:spacing w:line="240" w:lineRule="atLeast"/>
              <w:jc w:val="center"/>
              <w:textAlignment w:val="top"/>
              <w:rPr>
                <w:rFonts w:hint="eastAsia" w:ascii="仿宋_GB2312" w:eastAsia="仿宋_GB2312" w:cs="仿宋_GB2312"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25" w:type="dxa"/>
            <w:vAlign w:val="center"/>
          </w:tcPr>
          <w:p>
            <w:pPr>
              <w:tabs>
                <w:tab w:val="left" w:pos="159"/>
                <w:tab w:val="left" w:pos="477"/>
              </w:tabs>
              <w:spacing w:line="240" w:lineRule="atLeas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4227" w:type="dxa"/>
            <w:vAlign w:val="center"/>
          </w:tcPr>
          <w:p>
            <w:pPr>
              <w:tabs>
                <w:tab w:val="left" w:pos="159"/>
                <w:tab w:val="left" w:pos="477"/>
              </w:tabs>
              <w:spacing w:line="240" w:lineRule="atLeas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59"/>
                <w:tab w:val="left" w:pos="477"/>
              </w:tabs>
              <w:spacing w:line="240" w:lineRule="atLeas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164" w:type="dxa"/>
            <w:vAlign w:val="center"/>
          </w:tcPr>
          <w:p>
            <w:pPr>
              <w:tabs>
                <w:tab w:val="left" w:pos="159"/>
                <w:tab w:val="left" w:pos="477"/>
              </w:tabs>
              <w:spacing w:line="240" w:lineRule="atLeas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2115" w:type="dxa"/>
            <w:vAlign w:val="center"/>
          </w:tcPr>
          <w:p>
            <w:pPr>
              <w:tabs>
                <w:tab w:val="left" w:pos="159"/>
                <w:tab w:val="left" w:pos="477"/>
              </w:tabs>
              <w:spacing w:line="240" w:lineRule="atLeas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2188" w:type="dxa"/>
            <w:vAlign w:val="center"/>
          </w:tcPr>
          <w:p>
            <w:pPr>
              <w:tabs>
                <w:tab w:val="left" w:pos="159"/>
                <w:tab w:val="left" w:pos="477"/>
              </w:tabs>
              <w:spacing w:line="240" w:lineRule="atLeast"/>
              <w:jc w:val="center"/>
              <w:textAlignment w:val="top"/>
              <w:rPr>
                <w:rFonts w:hint="eastAsia" w:ascii="仿宋_GB2312" w:eastAsia="仿宋_GB2312" w:cs="仿宋_GB2312"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25" w:type="dxa"/>
            <w:vAlign w:val="center"/>
          </w:tcPr>
          <w:p>
            <w:pPr>
              <w:tabs>
                <w:tab w:val="left" w:pos="159"/>
                <w:tab w:val="left" w:pos="477"/>
              </w:tabs>
              <w:spacing w:line="240" w:lineRule="atLeas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4227" w:type="dxa"/>
            <w:vAlign w:val="center"/>
          </w:tcPr>
          <w:p>
            <w:pPr>
              <w:tabs>
                <w:tab w:val="left" w:pos="159"/>
                <w:tab w:val="left" w:pos="477"/>
              </w:tabs>
              <w:spacing w:line="240" w:lineRule="atLeas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59"/>
                <w:tab w:val="left" w:pos="477"/>
              </w:tabs>
              <w:spacing w:line="240" w:lineRule="atLeas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164" w:type="dxa"/>
            <w:vAlign w:val="center"/>
          </w:tcPr>
          <w:p>
            <w:pPr>
              <w:tabs>
                <w:tab w:val="left" w:pos="159"/>
                <w:tab w:val="left" w:pos="477"/>
              </w:tabs>
              <w:spacing w:line="240" w:lineRule="atLeas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2115" w:type="dxa"/>
            <w:vAlign w:val="center"/>
          </w:tcPr>
          <w:p>
            <w:pPr>
              <w:tabs>
                <w:tab w:val="left" w:pos="159"/>
                <w:tab w:val="left" w:pos="477"/>
              </w:tabs>
              <w:spacing w:line="240" w:lineRule="atLeas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2188" w:type="dxa"/>
            <w:vAlign w:val="center"/>
          </w:tcPr>
          <w:p>
            <w:pPr>
              <w:tabs>
                <w:tab w:val="left" w:pos="159"/>
                <w:tab w:val="left" w:pos="477"/>
              </w:tabs>
              <w:spacing w:line="240" w:lineRule="atLeas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25" w:type="dxa"/>
            <w:vAlign w:val="center"/>
          </w:tcPr>
          <w:p>
            <w:pPr>
              <w:tabs>
                <w:tab w:val="left" w:pos="159"/>
                <w:tab w:val="left" w:pos="477"/>
              </w:tabs>
              <w:spacing w:line="240" w:lineRule="atLeas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4227" w:type="dxa"/>
            <w:vAlign w:val="center"/>
          </w:tcPr>
          <w:p>
            <w:pPr>
              <w:tabs>
                <w:tab w:val="left" w:pos="159"/>
                <w:tab w:val="left" w:pos="477"/>
              </w:tabs>
              <w:spacing w:line="240" w:lineRule="atLeas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59"/>
                <w:tab w:val="left" w:pos="477"/>
              </w:tabs>
              <w:spacing w:line="240" w:lineRule="atLeas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164" w:type="dxa"/>
            <w:vAlign w:val="center"/>
          </w:tcPr>
          <w:p>
            <w:pPr>
              <w:tabs>
                <w:tab w:val="left" w:pos="159"/>
                <w:tab w:val="left" w:pos="477"/>
              </w:tabs>
              <w:spacing w:line="240" w:lineRule="atLeas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2115" w:type="dxa"/>
            <w:vAlign w:val="center"/>
          </w:tcPr>
          <w:p>
            <w:pPr>
              <w:tabs>
                <w:tab w:val="left" w:pos="159"/>
                <w:tab w:val="left" w:pos="477"/>
              </w:tabs>
              <w:spacing w:line="240" w:lineRule="atLeas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2188" w:type="dxa"/>
            <w:vAlign w:val="center"/>
          </w:tcPr>
          <w:p>
            <w:pPr>
              <w:tabs>
                <w:tab w:val="left" w:pos="159"/>
                <w:tab w:val="left" w:pos="477"/>
              </w:tabs>
              <w:spacing w:line="240" w:lineRule="atLeas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</w:tr>
    </w:tbl>
    <w:p>
      <w:pPr>
        <w:ind w:firstLine="1600" w:firstLineChars="5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330F2"/>
    <w:rsid w:val="3873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ascii="Calibri" w:hAnsi="Calibri"/>
      <w:szCs w:val="22"/>
    </w:rPr>
  </w:style>
  <w:style w:type="paragraph" w:styleId="3">
    <w:name w:val="Body Text"/>
    <w:basedOn w:val="1"/>
    <w:next w:val="4"/>
    <w:qFormat/>
    <w:uiPriority w:val="0"/>
    <w:pPr>
      <w:spacing w:line="490" w:lineRule="exact"/>
      <w:ind w:firstLine="200" w:firstLineChars="200"/>
    </w:pPr>
    <w:rPr>
      <w:color w:val="000000"/>
      <w:sz w:val="28"/>
    </w:rPr>
  </w:style>
  <w:style w:type="paragraph" w:styleId="4">
    <w:name w:val="footer"/>
    <w:basedOn w:val="1"/>
    <w:next w:val="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2024-06-27T10:17:00Z</dcterms:created>
  <dc:creator>Administrator</dc:creator>
  <cp:lastModifiedBy>Administrator</cp:lastModifiedBy>
  <dcterms:modified xsi:type="dcterms:W3CDTF">2024-06-27T10:17:54Z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