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6B" w:rsidRDefault="0099526B" w:rsidP="00D01F18">
      <w:pPr>
        <w:spacing w:afterLines="50" w:after="156"/>
        <w:jc w:val="distribute"/>
        <w:rPr>
          <w:rFonts w:ascii="Times New Roman" w:eastAsia="华文中宋" w:hAnsi="Times New Roman"/>
          <w:b/>
          <w:bCs/>
          <w:color w:val="000000"/>
          <w:sz w:val="48"/>
          <w:szCs w:val="48"/>
        </w:rPr>
      </w:pPr>
    </w:p>
    <w:p w:rsidR="0099526B" w:rsidRDefault="0099526B" w:rsidP="00D01F18">
      <w:pPr>
        <w:spacing w:afterLines="50" w:after="156"/>
        <w:jc w:val="distribute"/>
        <w:rPr>
          <w:rFonts w:ascii="Times New Roman" w:eastAsia="华文中宋" w:hAnsi="Times New Roman"/>
          <w:b/>
          <w:bCs/>
          <w:color w:val="000000"/>
          <w:sz w:val="48"/>
          <w:szCs w:val="48"/>
        </w:rPr>
      </w:pPr>
    </w:p>
    <w:p w:rsidR="0099526B" w:rsidRDefault="004158D8" w:rsidP="00D01F18">
      <w:pPr>
        <w:spacing w:afterLines="50" w:after="156"/>
        <w:jc w:val="distribute"/>
        <w:rPr>
          <w:rFonts w:ascii="Times New Roman" w:eastAsia="华文中宋" w:hAnsi="Times New Roman"/>
          <w:b/>
          <w:bCs/>
          <w:color w:val="000000"/>
          <w:sz w:val="48"/>
          <w:szCs w:val="48"/>
        </w:rPr>
      </w:pPr>
      <w:r>
        <w:rPr>
          <w:rFonts w:ascii="Times New Roman" w:eastAsia="华文中宋" w:hAnsi="Times New Roman" w:hint="eastAsia"/>
          <w:b/>
          <w:bCs/>
          <w:color w:val="000000"/>
          <w:sz w:val="48"/>
          <w:szCs w:val="48"/>
        </w:rPr>
        <w:t>首届</w:t>
      </w:r>
      <w:r w:rsidR="0099526B">
        <w:rPr>
          <w:rFonts w:ascii="Times New Roman" w:eastAsia="华文中宋" w:hAnsi="Times New Roman" w:hint="eastAsia"/>
          <w:b/>
          <w:bCs/>
          <w:color w:val="000000"/>
          <w:sz w:val="48"/>
          <w:szCs w:val="48"/>
        </w:rPr>
        <w:t>全省技工院校教师职业能力大赛</w:t>
      </w:r>
    </w:p>
    <w:p w:rsidR="0099526B" w:rsidRDefault="0099526B" w:rsidP="0099526B">
      <w:pPr>
        <w:rPr>
          <w:rFonts w:eastAsia="华文中宋"/>
          <w:b/>
          <w:sz w:val="48"/>
          <w:szCs w:val="48"/>
        </w:rPr>
      </w:pPr>
    </w:p>
    <w:p w:rsidR="0099526B" w:rsidRDefault="0099526B" w:rsidP="0099526B">
      <w:pPr>
        <w:jc w:val="center"/>
        <w:rPr>
          <w:rFonts w:ascii="Times New Roman" w:eastAsia="方正小标宋简体" w:hAnsi="Times New Roman"/>
          <w:sz w:val="84"/>
          <w:szCs w:val="84"/>
        </w:rPr>
      </w:pPr>
      <w:bookmarkStart w:id="0" w:name="_GoBack"/>
      <w:bookmarkEnd w:id="0"/>
    </w:p>
    <w:p w:rsidR="0099526B" w:rsidRDefault="0099526B" w:rsidP="0099526B">
      <w:pPr>
        <w:jc w:val="center"/>
        <w:rPr>
          <w:rFonts w:ascii="Times New Roman" w:eastAsia="黑体" w:hAnsi="Times New Roman"/>
          <w:sz w:val="84"/>
          <w:szCs w:val="84"/>
        </w:rPr>
      </w:pPr>
      <w:r>
        <w:rPr>
          <w:rFonts w:ascii="Times New Roman" w:eastAsia="黑体" w:hAnsi="Times New Roman" w:hint="eastAsia"/>
          <w:sz w:val="84"/>
          <w:szCs w:val="84"/>
        </w:rPr>
        <w:t>工作手册</w:t>
      </w:r>
    </w:p>
    <w:p w:rsidR="0099526B" w:rsidRDefault="0099526B" w:rsidP="0099526B">
      <w:pPr>
        <w:jc w:val="center"/>
        <w:rPr>
          <w:rFonts w:ascii="Times New Roman" w:hAnsi="Times New Roman"/>
          <w:sz w:val="28"/>
        </w:rPr>
      </w:pPr>
    </w:p>
    <w:p w:rsidR="0099526B" w:rsidRDefault="0099526B" w:rsidP="0099526B">
      <w:pPr>
        <w:jc w:val="center"/>
        <w:rPr>
          <w:rFonts w:ascii="Times New Roman" w:hAnsi="Times New Roman"/>
          <w:sz w:val="28"/>
        </w:rPr>
      </w:pPr>
    </w:p>
    <w:p w:rsidR="0099526B" w:rsidRDefault="0099526B" w:rsidP="0099526B">
      <w:pPr>
        <w:jc w:val="center"/>
        <w:rPr>
          <w:rFonts w:ascii="Times New Roman" w:hAnsi="Times New Roman"/>
          <w:sz w:val="28"/>
        </w:rPr>
      </w:pPr>
    </w:p>
    <w:p w:rsidR="0099526B" w:rsidRDefault="0099526B" w:rsidP="0099526B">
      <w:pPr>
        <w:jc w:val="center"/>
        <w:rPr>
          <w:rFonts w:ascii="Times New Roman" w:hAnsi="Times New Roman"/>
          <w:sz w:val="28"/>
        </w:rPr>
      </w:pPr>
    </w:p>
    <w:p w:rsidR="0099526B" w:rsidRDefault="0099526B" w:rsidP="0099526B">
      <w:pPr>
        <w:jc w:val="center"/>
        <w:rPr>
          <w:rFonts w:ascii="Times New Roman" w:hAnsi="Times New Roman"/>
          <w:sz w:val="28"/>
        </w:rPr>
      </w:pPr>
    </w:p>
    <w:p w:rsidR="0099526B" w:rsidRDefault="0099526B" w:rsidP="0099526B">
      <w:pPr>
        <w:jc w:val="center"/>
        <w:rPr>
          <w:rFonts w:ascii="Times New Roman" w:hAnsi="Times New Roman"/>
          <w:sz w:val="28"/>
        </w:rPr>
      </w:pPr>
    </w:p>
    <w:p w:rsidR="0099526B" w:rsidRDefault="0099526B" w:rsidP="0099526B">
      <w:pPr>
        <w:jc w:val="center"/>
        <w:rPr>
          <w:rFonts w:ascii="Times New Roman" w:hAnsi="Times New Roman"/>
          <w:sz w:val="28"/>
        </w:rPr>
      </w:pPr>
    </w:p>
    <w:p w:rsidR="0099526B" w:rsidRDefault="0099526B" w:rsidP="0099526B">
      <w:pPr>
        <w:jc w:val="center"/>
        <w:rPr>
          <w:rFonts w:ascii="Times New Roman" w:hAnsi="Times New Roman"/>
          <w:sz w:val="28"/>
        </w:rPr>
      </w:pPr>
    </w:p>
    <w:p w:rsidR="0099526B" w:rsidRDefault="0099526B" w:rsidP="0099526B">
      <w:pPr>
        <w:jc w:val="center"/>
        <w:rPr>
          <w:rFonts w:ascii="Times New Roman" w:hAnsi="Times New Roman"/>
          <w:sz w:val="28"/>
        </w:rPr>
      </w:pPr>
    </w:p>
    <w:p w:rsidR="0099526B" w:rsidRDefault="004158D8" w:rsidP="0099526B">
      <w:pPr>
        <w:jc w:val="center"/>
        <w:rPr>
          <w:rFonts w:ascii="Times New Roman" w:eastAsia="宋体" w:hAnsi="Times New Roman"/>
          <w:sz w:val="36"/>
          <w:szCs w:val="36"/>
        </w:rPr>
      </w:pPr>
      <w:r>
        <w:rPr>
          <w:rFonts w:ascii="Times New Roman" w:eastAsia="宋体" w:hAnsi="Times New Roman" w:hint="eastAsia"/>
          <w:bCs/>
          <w:color w:val="000000"/>
          <w:sz w:val="36"/>
          <w:szCs w:val="36"/>
        </w:rPr>
        <w:t>首届</w:t>
      </w:r>
      <w:r w:rsidR="00562CC2">
        <w:rPr>
          <w:rFonts w:ascii="Times New Roman" w:eastAsia="宋体" w:hAnsi="Times New Roman" w:hint="eastAsia"/>
          <w:bCs/>
          <w:color w:val="000000"/>
          <w:sz w:val="36"/>
          <w:szCs w:val="36"/>
        </w:rPr>
        <w:t>全省</w:t>
      </w:r>
      <w:r w:rsidR="0099526B">
        <w:rPr>
          <w:rFonts w:ascii="Times New Roman" w:eastAsia="宋体" w:hAnsi="Times New Roman" w:hint="eastAsia"/>
          <w:bCs/>
          <w:color w:val="000000"/>
          <w:sz w:val="36"/>
          <w:szCs w:val="36"/>
        </w:rPr>
        <w:t>技工院校教师职业能力大赛</w:t>
      </w:r>
      <w:r w:rsidR="0099526B">
        <w:rPr>
          <w:rFonts w:ascii="Times New Roman" w:eastAsia="宋体" w:hAnsi="Times New Roman" w:hint="eastAsia"/>
          <w:color w:val="000000"/>
          <w:sz w:val="36"/>
          <w:szCs w:val="36"/>
        </w:rPr>
        <w:t>工作办公室</w:t>
      </w:r>
    </w:p>
    <w:p w:rsidR="0099526B" w:rsidRDefault="0099526B" w:rsidP="00562CC2">
      <w:pPr>
        <w:jc w:val="center"/>
        <w:rPr>
          <w:rFonts w:ascii="Times New Roman" w:eastAsia="宋体" w:hAnsi="Times New Roman"/>
          <w:sz w:val="36"/>
          <w:szCs w:val="36"/>
        </w:rPr>
        <w:sectPr w:rsidR="0099526B" w:rsidSect="00CA6704">
          <w:headerReference w:type="even" r:id="rId8"/>
          <w:headerReference w:type="default" r:id="rId9"/>
          <w:footerReference w:type="even" r:id="rId10"/>
          <w:footerReference w:type="default" r:id="rId11"/>
          <w:headerReference w:type="first" r:id="rId12"/>
          <w:footerReference w:type="first" r:id="rId13"/>
          <w:pgSz w:w="11906" w:h="16838"/>
          <w:pgMar w:top="1531" w:right="1474" w:bottom="1361" w:left="1588" w:header="851" w:footer="992" w:gutter="0"/>
          <w:cols w:space="720"/>
          <w:titlePg/>
          <w:docGrid w:type="lines" w:linePitch="312"/>
        </w:sectPr>
      </w:pPr>
      <w:r>
        <w:rPr>
          <w:rFonts w:ascii="Times New Roman" w:eastAsia="宋体" w:hAnsi="Times New Roman"/>
          <w:sz w:val="36"/>
          <w:szCs w:val="36"/>
        </w:rPr>
        <w:t>2018</w:t>
      </w:r>
      <w:r>
        <w:rPr>
          <w:rFonts w:ascii="Times New Roman" w:eastAsia="宋体" w:hAnsi="Times New Roman" w:hint="eastAsia"/>
          <w:sz w:val="36"/>
          <w:szCs w:val="36"/>
        </w:rPr>
        <w:t>年</w:t>
      </w:r>
      <w:r w:rsidR="00562CC2">
        <w:rPr>
          <w:rFonts w:ascii="Times New Roman" w:eastAsia="宋体" w:hAnsi="Times New Roman" w:hint="eastAsia"/>
          <w:sz w:val="36"/>
          <w:szCs w:val="36"/>
        </w:rPr>
        <w:t>5</w:t>
      </w:r>
      <w:r>
        <w:rPr>
          <w:rFonts w:ascii="Times New Roman" w:eastAsia="宋体" w:hAnsi="Times New Roman" w:hint="eastAsia"/>
          <w:sz w:val="36"/>
          <w:szCs w:val="36"/>
        </w:rPr>
        <w:t>月</w:t>
      </w:r>
      <w:r>
        <w:rPr>
          <w:rFonts w:ascii="Times New Roman" w:eastAsia="宋体" w:hAnsi="Times New Roman"/>
          <w:sz w:val="36"/>
          <w:szCs w:val="36"/>
        </w:rPr>
        <w:t xml:space="preserve">  </w:t>
      </w:r>
      <w:r w:rsidR="00562CC2">
        <w:rPr>
          <w:rFonts w:ascii="Times New Roman" w:eastAsia="宋体" w:hAnsi="Times New Roman" w:hint="eastAsia"/>
          <w:sz w:val="36"/>
          <w:szCs w:val="36"/>
        </w:rPr>
        <w:t>福州</w:t>
      </w:r>
    </w:p>
    <w:p w:rsidR="0099526B" w:rsidRDefault="0099526B" w:rsidP="00D01F18">
      <w:pPr>
        <w:pStyle w:val="TOC1"/>
        <w:spacing w:beforeLines="200" w:before="624" w:afterLines="150" w:after="468"/>
        <w:jc w:val="center"/>
        <w:rPr>
          <w:rFonts w:ascii="Times New Roman" w:eastAsia="华文中宋" w:hAnsi="Times New Roman"/>
          <w:b/>
          <w:bCs/>
          <w:color w:val="auto"/>
          <w:sz w:val="44"/>
        </w:rPr>
      </w:pPr>
      <w:r>
        <w:rPr>
          <w:rFonts w:ascii="Times New Roman" w:eastAsia="华文中宋" w:hAnsi="Times New Roman" w:hint="eastAsia"/>
          <w:b/>
          <w:bCs/>
          <w:color w:val="auto"/>
          <w:sz w:val="44"/>
          <w:lang w:val="zh-CN"/>
        </w:rPr>
        <w:lastRenderedPageBreak/>
        <w:t>目</w:t>
      </w:r>
      <w:r>
        <w:rPr>
          <w:rFonts w:ascii="Times New Roman" w:eastAsia="华文中宋" w:hAnsi="Times New Roman"/>
          <w:b/>
          <w:bCs/>
          <w:color w:val="auto"/>
          <w:sz w:val="44"/>
          <w:lang w:val="zh-CN"/>
        </w:rPr>
        <w:t xml:space="preserve">  </w:t>
      </w:r>
      <w:r>
        <w:rPr>
          <w:rFonts w:ascii="Times New Roman" w:eastAsia="华文中宋" w:hAnsi="Times New Roman" w:hint="eastAsia"/>
          <w:b/>
          <w:bCs/>
          <w:color w:val="auto"/>
          <w:sz w:val="44"/>
          <w:lang w:val="zh-CN"/>
        </w:rPr>
        <w:t>录</w:t>
      </w:r>
    </w:p>
    <w:p w:rsidR="0099526B" w:rsidRDefault="00135323" w:rsidP="00D01F18">
      <w:pPr>
        <w:pStyle w:val="10"/>
        <w:spacing w:afterLines="50" w:after="156" w:line="560" w:lineRule="exact"/>
        <w:jc w:val="both"/>
        <w:rPr>
          <w:rFonts w:ascii="Times New Roman" w:hAnsi="Times New Roman"/>
          <w:bCs/>
          <w:sz w:val="32"/>
          <w:szCs w:val="28"/>
        </w:rPr>
      </w:pPr>
      <w:r>
        <w:rPr>
          <w:rFonts w:ascii="Times New Roman" w:hAnsi="Times New Roman"/>
          <w:b w:val="0"/>
          <w:sz w:val="32"/>
          <w:szCs w:val="28"/>
        </w:rPr>
        <w:fldChar w:fldCharType="begin"/>
      </w:r>
      <w:r w:rsidR="0099526B">
        <w:rPr>
          <w:rFonts w:ascii="Times New Roman" w:hAnsi="Times New Roman"/>
          <w:b w:val="0"/>
          <w:sz w:val="32"/>
          <w:szCs w:val="28"/>
        </w:rPr>
        <w:instrText xml:space="preserve"> TOC \o "1-3" \h \z \u </w:instrText>
      </w:r>
      <w:r>
        <w:rPr>
          <w:rFonts w:ascii="Times New Roman" w:hAnsi="Times New Roman"/>
          <w:b w:val="0"/>
          <w:sz w:val="32"/>
          <w:szCs w:val="28"/>
        </w:rPr>
        <w:fldChar w:fldCharType="separate"/>
      </w:r>
      <w:hyperlink r:id="rId14" w:anchor="_Toc511410725" w:history="1">
        <w:r w:rsidR="0099526B">
          <w:rPr>
            <w:rStyle w:val="a7"/>
            <w:rFonts w:ascii="Times New Roman" w:hAnsi="Times New Roman" w:hint="eastAsia"/>
            <w:bCs/>
            <w:sz w:val="32"/>
            <w:szCs w:val="28"/>
          </w:rPr>
          <w:t>一、大赛概况</w:t>
        </w:r>
        <w:r w:rsidR="0099526B">
          <w:rPr>
            <w:rStyle w:val="a7"/>
            <w:rFonts w:ascii="Times New Roman" w:hAnsi="Times New Roman"/>
            <w:bCs/>
            <w:sz w:val="32"/>
            <w:szCs w:val="28"/>
          </w:rPr>
          <w:tab/>
        </w:r>
        <w:r>
          <w:rPr>
            <w:rStyle w:val="a7"/>
            <w:rFonts w:ascii="Times New Roman" w:hAnsi="Times New Roman"/>
            <w:bCs/>
            <w:sz w:val="32"/>
            <w:szCs w:val="28"/>
          </w:rPr>
          <w:fldChar w:fldCharType="begin"/>
        </w:r>
        <w:r w:rsidR="0099526B">
          <w:rPr>
            <w:rStyle w:val="a7"/>
            <w:rFonts w:ascii="Times New Roman" w:hAnsi="Times New Roman"/>
            <w:bCs/>
            <w:sz w:val="32"/>
            <w:szCs w:val="28"/>
          </w:rPr>
          <w:instrText xml:space="preserve"> PAGEREF _Toc511410725 \h </w:instrText>
        </w:r>
        <w:r>
          <w:rPr>
            <w:rStyle w:val="a7"/>
            <w:rFonts w:ascii="Times New Roman" w:hAnsi="Times New Roman"/>
            <w:bCs/>
            <w:sz w:val="32"/>
            <w:szCs w:val="28"/>
          </w:rPr>
        </w:r>
        <w:r>
          <w:rPr>
            <w:rStyle w:val="a7"/>
            <w:rFonts w:ascii="Times New Roman" w:hAnsi="Times New Roman"/>
            <w:bCs/>
            <w:sz w:val="32"/>
            <w:szCs w:val="28"/>
          </w:rPr>
          <w:fldChar w:fldCharType="separate"/>
        </w:r>
        <w:r w:rsidR="000B7E46">
          <w:rPr>
            <w:rStyle w:val="a7"/>
            <w:rFonts w:ascii="Times New Roman" w:hAnsi="Times New Roman"/>
            <w:bCs/>
            <w:noProof/>
            <w:sz w:val="32"/>
            <w:szCs w:val="28"/>
          </w:rPr>
          <w:t>1</w:t>
        </w:r>
        <w:r>
          <w:rPr>
            <w:rStyle w:val="a7"/>
            <w:rFonts w:ascii="Times New Roman" w:hAnsi="Times New Roman"/>
            <w:bCs/>
            <w:sz w:val="32"/>
            <w:szCs w:val="28"/>
          </w:rPr>
          <w:fldChar w:fldCharType="end"/>
        </w:r>
      </w:hyperlink>
    </w:p>
    <w:p w:rsidR="0099526B" w:rsidRDefault="006819E8" w:rsidP="00D01F18">
      <w:pPr>
        <w:pStyle w:val="10"/>
        <w:spacing w:afterLines="50" w:after="156" w:line="560" w:lineRule="exact"/>
        <w:jc w:val="both"/>
        <w:rPr>
          <w:rFonts w:ascii="Times New Roman" w:hAnsi="Times New Roman"/>
          <w:bCs/>
          <w:sz w:val="32"/>
          <w:szCs w:val="28"/>
        </w:rPr>
      </w:pPr>
      <w:hyperlink r:id="rId15" w:anchor="_Toc511410726" w:history="1">
        <w:r w:rsidR="0099526B">
          <w:rPr>
            <w:rStyle w:val="a7"/>
            <w:rFonts w:ascii="Times New Roman" w:hAnsi="Times New Roman" w:hint="eastAsia"/>
            <w:bCs/>
            <w:sz w:val="32"/>
            <w:szCs w:val="28"/>
          </w:rPr>
          <w:t>二、大赛方案</w:t>
        </w:r>
        <w:r w:rsidR="0099526B">
          <w:rPr>
            <w:rStyle w:val="a7"/>
            <w:rFonts w:ascii="Times New Roman" w:hAnsi="Times New Roman"/>
            <w:bCs/>
            <w:sz w:val="32"/>
            <w:szCs w:val="28"/>
          </w:rPr>
          <w:tab/>
        </w:r>
        <w:r w:rsidR="00960629">
          <w:rPr>
            <w:rStyle w:val="a7"/>
            <w:rFonts w:ascii="Times New Roman" w:hAnsi="Times New Roman" w:hint="eastAsia"/>
            <w:bCs/>
            <w:sz w:val="32"/>
            <w:szCs w:val="28"/>
          </w:rPr>
          <w:t>3</w:t>
        </w:r>
      </w:hyperlink>
    </w:p>
    <w:p w:rsidR="0099526B" w:rsidRDefault="006819E8" w:rsidP="00D01F18">
      <w:pPr>
        <w:pStyle w:val="10"/>
        <w:spacing w:afterLines="50" w:after="156" w:line="560" w:lineRule="exact"/>
        <w:jc w:val="both"/>
        <w:rPr>
          <w:rFonts w:ascii="Times New Roman" w:hAnsi="Times New Roman"/>
          <w:bCs/>
          <w:sz w:val="32"/>
          <w:szCs w:val="28"/>
        </w:rPr>
      </w:pPr>
      <w:hyperlink r:id="rId16" w:anchor="_Toc511410728" w:history="1">
        <w:r w:rsidR="00CF369A">
          <w:rPr>
            <w:rStyle w:val="a7"/>
            <w:rFonts w:ascii="Times New Roman" w:hAnsi="Times New Roman" w:hint="eastAsia"/>
            <w:bCs/>
            <w:sz w:val="32"/>
            <w:szCs w:val="28"/>
          </w:rPr>
          <w:t>三</w:t>
        </w:r>
        <w:r w:rsidR="0099526B">
          <w:rPr>
            <w:rStyle w:val="a7"/>
            <w:rFonts w:ascii="Times New Roman" w:hAnsi="Times New Roman" w:hint="eastAsia"/>
            <w:bCs/>
            <w:sz w:val="32"/>
            <w:szCs w:val="28"/>
          </w:rPr>
          <w:t>、参赛须知</w:t>
        </w:r>
        <w:r w:rsidR="0099526B">
          <w:rPr>
            <w:rStyle w:val="a7"/>
            <w:rFonts w:ascii="Times New Roman" w:hAnsi="Times New Roman"/>
            <w:bCs/>
            <w:sz w:val="32"/>
            <w:szCs w:val="28"/>
          </w:rPr>
          <w:tab/>
        </w:r>
        <w:r w:rsidR="00960629">
          <w:rPr>
            <w:rStyle w:val="a7"/>
            <w:rFonts w:ascii="Times New Roman" w:hAnsi="Times New Roman" w:hint="eastAsia"/>
            <w:bCs/>
            <w:sz w:val="32"/>
            <w:szCs w:val="28"/>
          </w:rPr>
          <w:t>5</w:t>
        </w:r>
      </w:hyperlink>
    </w:p>
    <w:p w:rsidR="0099526B" w:rsidRDefault="006819E8" w:rsidP="0099526B">
      <w:pPr>
        <w:pStyle w:val="2"/>
        <w:tabs>
          <w:tab w:val="right" w:leader="dot" w:pos="8834"/>
        </w:tabs>
        <w:spacing w:line="560" w:lineRule="exact"/>
        <w:rPr>
          <w:rFonts w:ascii="Times New Roman" w:eastAsia="宋体" w:hAnsi="Times New Roman"/>
          <w:b/>
          <w:bCs/>
          <w:sz w:val="32"/>
          <w:szCs w:val="28"/>
        </w:rPr>
      </w:pPr>
      <w:hyperlink r:id="rId17" w:anchor="_Toc511410729" w:history="1">
        <w:r w:rsidR="0099526B">
          <w:rPr>
            <w:rStyle w:val="a7"/>
            <w:rFonts w:ascii="Times New Roman" w:eastAsia="宋体" w:hAnsi="Times New Roman" w:hint="eastAsia"/>
            <w:b/>
            <w:bCs/>
            <w:sz w:val="32"/>
            <w:szCs w:val="28"/>
          </w:rPr>
          <w:t>（一）联络员须知</w:t>
        </w:r>
        <w:r w:rsidR="0099526B">
          <w:rPr>
            <w:rStyle w:val="a7"/>
            <w:rFonts w:ascii="Times New Roman" w:eastAsia="宋体" w:hAnsi="Times New Roman"/>
            <w:b/>
            <w:bCs/>
            <w:sz w:val="32"/>
            <w:szCs w:val="28"/>
          </w:rPr>
          <w:tab/>
        </w:r>
        <w:r w:rsidR="00960629">
          <w:rPr>
            <w:rStyle w:val="a7"/>
            <w:rFonts w:ascii="Times New Roman" w:eastAsia="宋体" w:hAnsi="Times New Roman" w:hint="eastAsia"/>
            <w:b/>
            <w:bCs/>
            <w:sz w:val="32"/>
            <w:szCs w:val="28"/>
          </w:rPr>
          <w:t>5</w:t>
        </w:r>
      </w:hyperlink>
    </w:p>
    <w:p w:rsidR="0099526B" w:rsidRDefault="006819E8" w:rsidP="0099526B">
      <w:pPr>
        <w:pStyle w:val="2"/>
        <w:tabs>
          <w:tab w:val="right" w:leader="dot" w:pos="8834"/>
        </w:tabs>
        <w:spacing w:line="560" w:lineRule="exact"/>
        <w:jc w:val="distribute"/>
        <w:rPr>
          <w:rFonts w:ascii="Times New Roman" w:eastAsia="宋体" w:hAnsi="Times New Roman"/>
          <w:b/>
          <w:bCs/>
          <w:sz w:val="32"/>
          <w:szCs w:val="28"/>
        </w:rPr>
      </w:pPr>
      <w:hyperlink r:id="rId18" w:anchor="_Toc511410730" w:history="1">
        <w:r w:rsidR="0099526B">
          <w:rPr>
            <w:rStyle w:val="a7"/>
            <w:rFonts w:ascii="Times New Roman" w:eastAsia="宋体" w:hAnsi="Times New Roman" w:hint="eastAsia"/>
            <w:b/>
            <w:bCs/>
            <w:sz w:val="32"/>
            <w:szCs w:val="28"/>
          </w:rPr>
          <w:t>（二）选手须知</w:t>
        </w:r>
        <w:r w:rsidR="0099526B">
          <w:rPr>
            <w:rStyle w:val="a7"/>
            <w:rFonts w:ascii="Times New Roman" w:eastAsia="宋体" w:hAnsi="Times New Roman"/>
            <w:b/>
            <w:bCs/>
            <w:sz w:val="32"/>
            <w:szCs w:val="28"/>
          </w:rPr>
          <w:tab/>
        </w:r>
        <w:r w:rsidR="00960629">
          <w:rPr>
            <w:rStyle w:val="a7"/>
            <w:rFonts w:ascii="Times New Roman" w:eastAsia="宋体" w:hAnsi="Times New Roman" w:hint="eastAsia"/>
            <w:b/>
            <w:bCs/>
            <w:sz w:val="32"/>
            <w:szCs w:val="28"/>
          </w:rPr>
          <w:t>6</w:t>
        </w:r>
      </w:hyperlink>
    </w:p>
    <w:p w:rsidR="0099526B" w:rsidRDefault="006819E8" w:rsidP="0099526B">
      <w:pPr>
        <w:pStyle w:val="2"/>
        <w:tabs>
          <w:tab w:val="right" w:leader="dot" w:pos="8834"/>
        </w:tabs>
        <w:spacing w:line="560" w:lineRule="exact"/>
        <w:rPr>
          <w:rFonts w:ascii="Times New Roman" w:eastAsia="宋体" w:hAnsi="Times New Roman"/>
          <w:b/>
          <w:bCs/>
          <w:sz w:val="32"/>
          <w:szCs w:val="28"/>
        </w:rPr>
      </w:pPr>
      <w:hyperlink r:id="rId19" w:anchor="_Toc511410731" w:history="1">
        <w:r w:rsidR="0099526B">
          <w:rPr>
            <w:rStyle w:val="a7"/>
            <w:rFonts w:ascii="Times New Roman" w:eastAsia="宋体" w:hAnsi="Times New Roman" w:hint="eastAsia"/>
            <w:b/>
            <w:bCs/>
            <w:sz w:val="32"/>
            <w:szCs w:val="28"/>
          </w:rPr>
          <w:t>（三）评委须知</w:t>
        </w:r>
        <w:r w:rsidR="0099526B">
          <w:rPr>
            <w:rStyle w:val="a7"/>
            <w:rFonts w:ascii="Times New Roman" w:eastAsia="宋体" w:hAnsi="Times New Roman"/>
            <w:b/>
            <w:bCs/>
            <w:sz w:val="32"/>
            <w:szCs w:val="28"/>
          </w:rPr>
          <w:tab/>
        </w:r>
        <w:r w:rsidR="00135323">
          <w:rPr>
            <w:rStyle w:val="a7"/>
            <w:rFonts w:ascii="Times New Roman" w:eastAsia="宋体" w:hAnsi="Times New Roman"/>
            <w:b/>
            <w:bCs/>
            <w:sz w:val="32"/>
            <w:szCs w:val="28"/>
          </w:rPr>
          <w:fldChar w:fldCharType="begin"/>
        </w:r>
        <w:r w:rsidR="0099526B">
          <w:rPr>
            <w:rStyle w:val="a7"/>
            <w:rFonts w:ascii="Times New Roman" w:eastAsia="宋体" w:hAnsi="Times New Roman"/>
            <w:b/>
            <w:bCs/>
            <w:sz w:val="32"/>
            <w:szCs w:val="28"/>
          </w:rPr>
          <w:instrText xml:space="preserve"> PAGEREF _Toc511410731 \h </w:instrText>
        </w:r>
        <w:r w:rsidR="00135323">
          <w:rPr>
            <w:rStyle w:val="a7"/>
            <w:rFonts w:ascii="Times New Roman" w:eastAsia="宋体" w:hAnsi="Times New Roman"/>
            <w:b/>
            <w:bCs/>
            <w:sz w:val="32"/>
            <w:szCs w:val="28"/>
          </w:rPr>
        </w:r>
        <w:r w:rsidR="00135323">
          <w:rPr>
            <w:rStyle w:val="a7"/>
            <w:rFonts w:ascii="Times New Roman" w:eastAsia="宋体" w:hAnsi="Times New Roman"/>
            <w:b/>
            <w:bCs/>
            <w:sz w:val="32"/>
            <w:szCs w:val="28"/>
          </w:rPr>
          <w:fldChar w:fldCharType="separate"/>
        </w:r>
        <w:r w:rsidR="000B7E46">
          <w:rPr>
            <w:rStyle w:val="a7"/>
            <w:rFonts w:ascii="Times New Roman" w:eastAsia="宋体" w:hAnsi="Times New Roman"/>
            <w:b/>
            <w:bCs/>
            <w:noProof/>
            <w:sz w:val="32"/>
            <w:szCs w:val="28"/>
          </w:rPr>
          <w:t>8</w:t>
        </w:r>
        <w:r w:rsidR="00135323">
          <w:rPr>
            <w:rStyle w:val="a7"/>
            <w:rFonts w:ascii="Times New Roman" w:eastAsia="宋体" w:hAnsi="Times New Roman"/>
            <w:b/>
            <w:bCs/>
            <w:sz w:val="32"/>
            <w:szCs w:val="28"/>
          </w:rPr>
          <w:fldChar w:fldCharType="end"/>
        </w:r>
      </w:hyperlink>
    </w:p>
    <w:p w:rsidR="0099526B" w:rsidRDefault="006819E8" w:rsidP="00D01F18">
      <w:pPr>
        <w:pStyle w:val="2"/>
        <w:tabs>
          <w:tab w:val="right" w:leader="dot" w:pos="8834"/>
        </w:tabs>
        <w:spacing w:afterLines="50" w:after="156" w:line="560" w:lineRule="exact"/>
        <w:rPr>
          <w:rFonts w:ascii="Times New Roman" w:eastAsia="宋体" w:hAnsi="Times New Roman"/>
          <w:b/>
          <w:bCs/>
          <w:sz w:val="32"/>
          <w:szCs w:val="28"/>
        </w:rPr>
      </w:pPr>
      <w:hyperlink r:id="rId20" w:anchor="_Toc511410732" w:history="1">
        <w:r w:rsidR="0099526B">
          <w:rPr>
            <w:rStyle w:val="a7"/>
            <w:rFonts w:ascii="Times New Roman" w:eastAsia="宋体" w:hAnsi="Times New Roman" w:hint="eastAsia"/>
            <w:b/>
            <w:bCs/>
            <w:sz w:val="32"/>
            <w:szCs w:val="28"/>
          </w:rPr>
          <w:t>（四）竞赛用表</w:t>
        </w:r>
        <w:r w:rsidR="0099526B">
          <w:rPr>
            <w:rStyle w:val="a7"/>
            <w:rFonts w:ascii="Times New Roman" w:eastAsia="宋体" w:hAnsi="Times New Roman"/>
            <w:b/>
            <w:bCs/>
            <w:sz w:val="32"/>
            <w:szCs w:val="28"/>
          </w:rPr>
          <w:tab/>
        </w:r>
        <w:r w:rsidR="00135323">
          <w:rPr>
            <w:rStyle w:val="a7"/>
            <w:rFonts w:ascii="Times New Roman" w:eastAsia="宋体" w:hAnsi="Times New Roman"/>
            <w:b/>
            <w:bCs/>
            <w:sz w:val="32"/>
            <w:szCs w:val="28"/>
          </w:rPr>
          <w:fldChar w:fldCharType="begin"/>
        </w:r>
        <w:r w:rsidR="0099526B">
          <w:rPr>
            <w:rStyle w:val="a7"/>
            <w:rFonts w:ascii="Times New Roman" w:eastAsia="宋体" w:hAnsi="Times New Roman"/>
            <w:b/>
            <w:bCs/>
            <w:sz w:val="32"/>
            <w:szCs w:val="28"/>
          </w:rPr>
          <w:instrText xml:space="preserve"> PAGEREF _Toc511410732 \h </w:instrText>
        </w:r>
        <w:r w:rsidR="00135323">
          <w:rPr>
            <w:rStyle w:val="a7"/>
            <w:rFonts w:ascii="Times New Roman" w:eastAsia="宋体" w:hAnsi="Times New Roman"/>
            <w:b/>
            <w:bCs/>
            <w:sz w:val="32"/>
            <w:szCs w:val="28"/>
          </w:rPr>
        </w:r>
        <w:r w:rsidR="00135323">
          <w:rPr>
            <w:rStyle w:val="a7"/>
            <w:rFonts w:ascii="Times New Roman" w:eastAsia="宋体" w:hAnsi="Times New Roman"/>
            <w:b/>
            <w:bCs/>
            <w:sz w:val="32"/>
            <w:szCs w:val="28"/>
          </w:rPr>
          <w:fldChar w:fldCharType="separate"/>
        </w:r>
        <w:r w:rsidR="000B7E46">
          <w:rPr>
            <w:rStyle w:val="a7"/>
            <w:rFonts w:ascii="Times New Roman" w:eastAsia="宋体" w:hAnsi="Times New Roman"/>
            <w:b/>
            <w:bCs/>
            <w:noProof/>
            <w:sz w:val="32"/>
            <w:szCs w:val="28"/>
          </w:rPr>
          <w:t>11</w:t>
        </w:r>
        <w:r w:rsidR="00135323">
          <w:rPr>
            <w:rStyle w:val="a7"/>
            <w:rFonts w:ascii="Times New Roman" w:eastAsia="宋体" w:hAnsi="Times New Roman"/>
            <w:b/>
            <w:bCs/>
            <w:sz w:val="32"/>
            <w:szCs w:val="28"/>
          </w:rPr>
          <w:fldChar w:fldCharType="end"/>
        </w:r>
      </w:hyperlink>
    </w:p>
    <w:p w:rsidR="0099526B" w:rsidRDefault="006819E8" w:rsidP="00D01F18">
      <w:pPr>
        <w:pStyle w:val="10"/>
        <w:spacing w:afterLines="50" w:after="156" w:line="560" w:lineRule="exact"/>
        <w:jc w:val="both"/>
        <w:rPr>
          <w:rFonts w:ascii="Times New Roman" w:hAnsi="Times New Roman"/>
          <w:bCs/>
          <w:sz w:val="32"/>
          <w:szCs w:val="28"/>
        </w:rPr>
      </w:pPr>
      <w:hyperlink r:id="rId21" w:anchor="_Toc511410733" w:history="1">
        <w:r w:rsidR="00CF369A">
          <w:rPr>
            <w:rStyle w:val="a7"/>
            <w:rFonts w:ascii="Times New Roman" w:hAnsi="Times New Roman" w:hint="eastAsia"/>
            <w:bCs/>
            <w:sz w:val="32"/>
            <w:szCs w:val="28"/>
          </w:rPr>
          <w:t>四</w:t>
        </w:r>
        <w:r w:rsidR="0099526B">
          <w:rPr>
            <w:rStyle w:val="a7"/>
            <w:rFonts w:ascii="Times New Roman" w:hAnsi="Times New Roman" w:hint="eastAsia"/>
            <w:bCs/>
            <w:sz w:val="32"/>
            <w:szCs w:val="28"/>
          </w:rPr>
          <w:t>、参考资料</w:t>
        </w:r>
        <w:r w:rsidR="0099526B">
          <w:rPr>
            <w:rStyle w:val="a7"/>
            <w:rFonts w:ascii="Times New Roman" w:hAnsi="Times New Roman"/>
            <w:bCs/>
            <w:sz w:val="32"/>
            <w:szCs w:val="28"/>
          </w:rPr>
          <w:tab/>
        </w:r>
        <w:r w:rsidR="00135323">
          <w:rPr>
            <w:rStyle w:val="a7"/>
            <w:rFonts w:ascii="Times New Roman" w:hAnsi="Times New Roman"/>
            <w:bCs/>
            <w:sz w:val="32"/>
            <w:szCs w:val="28"/>
          </w:rPr>
          <w:fldChar w:fldCharType="begin"/>
        </w:r>
        <w:r w:rsidR="0099526B">
          <w:rPr>
            <w:rStyle w:val="a7"/>
            <w:rFonts w:ascii="Times New Roman" w:hAnsi="Times New Roman"/>
            <w:bCs/>
            <w:sz w:val="32"/>
            <w:szCs w:val="28"/>
          </w:rPr>
          <w:instrText xml:space="preserve"> PAGEREF _Toc511410733 \h </w:instrText>
        </w:r>
        <w:r w:rsidR="00135323">
          <w:rPr>
            <w:rStyle w:val="a7"/>
            <w:rFonts w:ascii="Times New Roman" w:hAnsi="Times New Roman"/>
            <w:bCs/>
            <w:sz w:val="32"/>
            <w:szCs w:val="28"/>
          </w:rPr>
        </w:r>
        <w:r w:rsidR="00135323">
          <w:rPr>
            <w:rStyle w:val="a7"/>
            <w:rFonts w:ascii="Times New Roman" w:hAnsi="Times New Roman"/>
            <w:bCs/>
            <w:sz w:val="32"/>
            <w:szCs w:val="28"/>
          </w:rPr>
          <w:fldChar w:fldCharType="separate"/>
        </w:r>
        <w:r w:rsidR="000B7E46">
          <w:rPr>
            <w:rStyle w:val="a7"/>
            <w:rFonts w:ascii="Times New Roman" w:hAnsi="Times New Roman"/>
            <w:bCs/>
            <w:noProof/>
            <w:sz w:val="32"/>
            <w:szCs w:val="28"/>
          </w:rPr>
          <w:t>16</w:t>
        </w:r>
        <w:r w:rsidR="00135323">
          <w:rPr>
            <w:rStyle w:val="a7"/>
            <w:rFonts w:ascii="Times New Roman" w:hAnsi="Times New Roman"/>
            <w:bCs/>
            <w:sz w:val="32"/>
            <w:szCs w:val="28"/>
          </w:rPr>
          <w:fldChar w:fldCharType="end"/>
        </w:r>
      </w:hyperlink>
    </w:p>
    <w:p w:rsidR="0099526B" w:rsidRDefault="006819E8" w:rsidP="00D01F18">
      <w:pPr>
        <w:pStyle w:val="10"/>
        <w:spacing w:afterLines="50" w:after="156" w:line="560" w:lineRule="exact"/>
        <w:jc w:val="both"/>
        <w:rPr>
          <w:rFonts w:ascii="Times New Roman" w:hAnsi="Times New Roman"/>
          <w:b w:val="0"/>
          <w:sz w:val="32"/>
          <w:szCs w:val="28"/>
        </w:rPr>
      </w:pPr>
      <w:hyperlink r:id="rId22" w:anchor="_Toc511410734" w:history="1">
        <w:r w:rsidR="00CF369A">
          <w:rPr>
            <w:rStyle w:val="a7"/>
            <w:rFonts w:ascii="Times New Roman" w:hAnsi="Times New Roman" w:hint="eastAsia"/>
            <w:bCs/>
            <w:sz w:val="32"/>
            <w:szCs w:val="28"/>
          </w:rPr>
          <w:t>五</w:t>
        </w:r>
        <w:r w:rsidR="0099526B">
          <w:rPr>
            <w:rStyle w:val="a7"/>
            <w:rFonts w:ascii="Times New Roman" w:hAnsi="Times New Roman" w:hint="eastAsia"/>
            <w:bCs/>
            <w:sz w:val="32"/>
            <w:szCs w:val="28"/>
          </w:rPr>
          <w:t>、联系方式</w:t>
        </w:r>
        <w:r w:rsidR="0099526B">
          <w:rPr>
            <w:rStyle w:val="a7"/>
            <w:rFonts w:ascii="Times New Roman" w:hAnsi="Times New Roman"/>
            <w:bCs/>
            <w:sz w:val="32"/>
            <w:szCs w:val="28"/>
          </w:rPr>
          <w:tab/>
        </w:r>
        <w:r w:rsidR="00135323">
          <w:rPr>
            <w:rStyle w:val="a7"/>
            <w:rFonts w:ascii="Times New Roman" w:hAnsi="Times New Roman"/>
            <w:bCs/>
            <w:sz w:val="32"/>
            <w:szCs w:val="28"/>
          </w:rPr>
          <w:fldChar w:fldCharType="begin"/>
        </w:r>
        <w:r w:rsidR="0099526B">
          <w:rPr>
            <w:rStyle w:val="a7"/>
            <w:rFonts w:ascii="Times New Roman" w:hAnsi="Times New Roman"/>
            <w:bCs/>
            <w:sz w:val="32"/>
            <w:szCs w:val="28"/>
          </w:rPr>
          <w:instrText xml:space="preserve"> PAGEREF _Toc511410734 \h </w:instrText>
        </w:r>
        <w:r w:rsidR="00135323">
          <w:rPr>
            <w:rStyle w:val="a7"/>
            <w:rFonts w:ascii="Times New Roman" w:hAnsi="Times New Roman"/>
            <w:bCs/>
            <w:sz w:val="32"/>
            <w:szCs w:val="28"/>
          </w:rPr>
        </w:r>
        <w:r w:rsidR="00135323">
          <w:rPr>
            <w:rStyle w:val="a7"/>
            <w:rFonts w:ascii="Times New Roman" w:hAnsi="Times New Roman"/>
            <w:bCs/>
            <w:sz w:val="32"/>
            <w:szCs w:val="28"/>
          </w:rPr>
          <w:fldChar w:fldCharType="separate"/>
        </w:r>
        <w:r w:rsidR="000B7E46">
          <w:rPr>
            <w:rStyle w:val="a7"/>
            <w:rFonts w:ascii="Times New Roman" w:hAnsi="Times New Roman"/>
            <w:bCs/>
            <w:noProof/>
            <w:sz w:val="32"/>
            <w:szCs w:val="28"/>
          </w:rPr>
          <w:t>21</w:t>
        </w:r>
        <w:r w:rsidR="00135323">
          <w:rPr>
            <w:rStyle w:val="a7"/>
            <w:rFonts w:ascii="Times New Roman" w:hAnsi="Times New Roman"/>
            <w:bCs/>
            <w:sz w:val="32"/>
            <w:szCs w:val="28"/>
          </w:rPr>
          <w:fldChar w:fldCharType="end"/>
        </w:r>
      </w:hyperlink>
    </w:p>
    <w:p w:rsidR="0099526B" w:rsidRDefault="00135323" w:rsidP="00D01F18">
      <w:pPr>
        <w:spacing w:afterLines="50" w:after="156" w:line="560" w:lineRule="exact"/>
        <w:rPr>
          <w:rFonts w:ascii="Times New Roman" w:hAnsi="Times New Roman"/>
        </w:rPr>
      </w:pPr>
      <w:r>
        <w:rPr>
          <w:rFonts w:ascii="Times New Roman" w:eastAsia="宋体" w:hAnsi="Times New Roman"/>
          <w:bCs/>
          <w:sz w:val="32"/>
          <w:szCs w:val="28"/>
          <w:lang w:val="zh-CN"/>
        </w:rPr>
        <w:fldChar w:fldCharType="end"/>
      </w:r>
    </w:p>
    <w:p w:rsidR="0099526B" w:rsidRDefault="0099526B" w:rsidP="0099526B">
      <w:pPr>
        <w:widowControl/>
        <w:jc w:val="left"/>
        <w:rPr>
          <w:rFonts w:ascii="Times New Roman" w:hAnsi="Times New Roman"/>
          <w:sz w:val="28"/>
        </w:rPr>
      </w:pPr>
    </w:p>
    <w:p w:rsidR="0099526B" w:rsidRDefault="0099526B" w:rsidP="0099526B">
      <w:pPr>
        <w:widowControl/>
        <w:jc w:val="left"/>
        <w:rPr>
          <w:rFonts w:ascii="Times New Roman" w:hAnsi="Times New Roman"/>
          <w:sz w:val="28"/>
        </w:rPr>
      </w:pPr>
    </w:p>
    <w:p w:rsidR="0099526B" w:rsidRDefault="0099526B" w:rsidP="0099526B">
      <w:pPr>
        <w:widowControl/>
        <w:jc w:val="left"/>
        <w:rPr>
          <w:rFonts w:ascii="Times New Roman" w:hAnsi="Times New Roman"/>
          <w:sz w:val="28"/>
        </w:rPr>
      </w:pPr>
    </w:p>
    <w:p w:rsidR="0099526B" w:rsidRDefault="0099526B" w:rsidP="0099526B">
      <w:pPr>
        <w:widowControl/>
        <w:jc w:val="left"/>
        <w:rPr>
          <w:rFonts w:ascii="Times New Roman" w:hAnsi="Times New Roman"/>
          <w:sz w:val="28"/>
        </w:rPr>
      </w:pPr>
    </w:p>
    <w:p w:rsidR="0099526B" w:rsidRDefault="0099526B" w:rsidP="0099526B">
      <w:pPr>
        <w:widowControl/>
        <w:jc w:val="left"/>
        <w:rPr>
          <w:rFonts w:ascii="Times New Roman" w:hAnsi="Times New Roman"/>
          <w:sz w:val="28"/>
        </w:rPr>
      </w:pPr>
    </w:p>
    <w:p w:rsidR="0099526B" w:rsidRDefault="0099526B" w:rsidP="0099526B">
      <w:pPr>
        <w:widowControl/>
        <w:jc w:val="left"/>
        <w:rPr>
          <w:rFonts w:ascii="Times New Roman" w:hAnsi="Times New Roman"/>
          <w:sz w:val="28"/>
        </w:rPr>
      </w:pPr>
    </w:p>
    <w:p w:rsidR="0099526B" w:rsidRDefault="0099526B" w:rsidP="0099526B">
      <w:pPr>
        <w:widowControl/>
        <w:spacing w:beforeAutospacing="1"/>
        <w:jc w:val="left"/>
        <w:rPr>
          <w:rFonts w:ascii="Times New Roman" w:hAnsi="Times New Roman"/>
          <w:sz w:val="28"/>
        </w:rPr>
        <w:sectPr w:rsidR="0099526B" w:rsidSect="00CA6704">
          <w:pgSz w:w="11906" w:h="16838"/>
          <w:pgMar w:top="1531" w:right="1474" w:bottom="1361" w:left="1588" w:header="851" w:footer="992" w:gutter="0"/>
          <w:pgNumType w:start="1"/>
          <w:cols w:space="720"/>
          <w:titlePg/>
          <w:docGrid w:type="lines" w:linePitch="312"/>
        </w:sectPr>
      </w:pPr>
    </w:p>
    <w:p w:rsidR="0099526B" w:rsidRDefault="0099526B" w:rsidP="0099526B">
      <w:pPr>
        <w:widowControl/>
        <w:ind w:firstLineChars="200" w:firstLine="640"/>
        <w:outlineLvl w:val="0"/>
        <w:rPr>
          <w:rFonts w:ascii="Times New Roman" w:eastAsia="黑体" w:hAnsi="Times New Roman"/>
          <w:bCs/>
          <w:sz w:val="32"/>
          <w:szCs w:val="44"/>
        </w:rPr>
      </w:pPr>
      <w:bookmarkStart w:id="1" w:name="_Toc511410725"/>
      <w:r>
        <w:rPr>
          <w:rFonts w:ascii="Times New Roman" w:eastAsia="黑体" w:hAnsi="Times New Roman" w:hint="eastAsia"/>
          <w:bCs/>
          <w:sz w:val="32"/>
          <w:szCs w:val="44"/>
        </w:rPr>
        <w:lastRenderedPageBreak/>
        <w:t>一、大赛概况</w:t>
      </w:r>
      <w:bookmarkEnd w:id="1"/>
    </w:p>
    <w:p w:rsidR="00755D60" w:rsidRDefault="0099526B" w:rsidP="00755D60">
      <w:pPr>
        <w:spacing w:line="540" w:lineRule="exact"/>
        <w:ind w:firstLineChars="200" w:firstLine="640"/>
        <w:rPr>
          <w:rFonts w:ascii="仿宋_GB2312" w:eastAsia="仿宋_GB2312" w:hAnsi="华文中宋"/>
          <w:sz w:val="32"/>
          <w:szCs w:val="32"/>
        </w:rPr>
      </w:pPr>
      <w:r>
        <w:rPr>
          <w:rFonts w:ascii="Times New Roman" w:eastAsia="仿宋_GB2312" w:hAnsi="Times New Roman" w:hint="eastAsia"/>
          <w:sz w:val="32"/>
          <w:szCs w:val="32"/>
        </w:rPr>
        <w:t>为深入贯彻党的十九大精神，落实《技工教育</w:t>
      </w:r>
      <w:r>
        <w:rPr>
          <w:rFonts w:ascii="Times New Roman" w:eastAsia="仿宋_GB2312" w:hAnsi="Times New Roman"/>
          <w:sz w:val="32"/>
          <w:szCs w:val="32"/>
        </w:rPr>
        <w:t>“</w:t>
      </w:r>
      <w:r>
        <w:rPr>
          <w:rFonts w:ascii="Times New Roman" w:eastAsia="仿宋_GB2312" w:hAnsi="Times New Roman" w:hint="eastAsia"/>
          <w:sz w:val="32"/>
          <w:szCs w:val="32"/>
        </w:rPr>
        <w:t>十三五</w:t>
      </w:r>
      <w:r>
        <w:rPr>
          <w:rFonts w:ascii="Times New Roman" w:eastAsia="仿宋_GB2312" w:hAnsi="Times New Roman"/>
          <w:sz w:val="32"/>
          <w:szCs w:val="32"/>
        </w:rPr>
        <w:t>”</w:t>
      </w:r>
      <w:r>
        <w:rPr>
          <w:rFonts w:ascii="Times New Roman" w:eastAsia="仿宋_GB2312" w:hAnsi="Times New Roman" w:hint="eastAsia"/>
          <w:sz w:val="32"/>
          <w:szCs w:val="32"/>
        </w:rPr>
        <w:t>规</w:t>
      </w:r>
      <w:r w:rsidR="009F4B4B">
        <w:rPr>
          <w:rFonts w:ascii="Times New Roman" w:eastAsia="仿宋_GB2312" w:hAnsi="Times New Roman" w:hint="eastAsia"/>
          <w:sz w:val="32"/>
          <w:szCs w:val="32"/>
        </w:rPr>
        <w:t>划》的有关要求，</w:t>
      </w:r>
      <w:r w:rsidR="00755D60">
        <w:rPr>
          <w:rFonts w:ascii="Times New Roman" w:eastAsia="仿宋_GB2312" w:hAnsi="Times New Roman" w:hint="eastAsia"/>
          <w:sz w:val="32"/>
          <w:szCs w:val="32"/>
        </w:rPr>
        <w:t>进一步提高技工院校教师职业能力，</w:t>
      </w:r>
      <w:r w:rsidR="00755D60">
        <w:rPr>
          <w:rFonts w:ascii="仿宋_GB2312" w:eastAsia="仿宋_GB2312" w:hint="eastAsia"/>
          <w:kern w:val="0"/>
          <w:sz w:val="32"/>
          <w:szCs w:val="32"/>
        </w:rPr>
        <w:t>根据《人力资源和社会保障部关于组织开展第一届全国技工院校教师职业能力大赛的通知》（</w:t>
      </w:r>
      <w:proofErr w:type="gramStart"/>
      <w:r w:rsidR="00755D60">
        <w:rPr>
          <w:rFonts w:ascii="仿宋_GB2312" w:eastAsia="仿宋_GB2312" w:hint="eastAsia"/>
          <w:kern w:val="0"/>
          <w:sz w:val="32"/>
          <w:szCs w:val="32"/>
        </w:rPr>
        <w:t>人社部函</w:t>
      </w:r>
      <w:proofErr w:type="gramEnd"/>
      <w:r w:rsidR="00755D60">
        <w:rPr>
          <w:rFonts w:ascii="仿宋_GB2312" w:eastAsia="仿宋_GB2312" w:hint="eastAsia"/>
          <w:kern w:val="0"/>
          <w:sz w:val="32"/>
          <w:szCs w:val="32"/>
        </w:rPr>
        <w:t>〔2018〕29号）要求，</w:t>
      </w:r>
      <w:r w:rsidR="004158D8">
        <w:rPr>
          <w:rFonts w:ascii="Times New Roman" w:eastAsia="仿宋_GB2312" w:hAnsi="Times New Roman" w:hint="eastAsia"/>
          <w:sz w:val="32"/>
          <w:szCs w:val="32"/>
        </w:rPr>
        <w:t>特举办首届</w:t>
      </w:r>
      <w:r w:rsidR="009F4B4B">
        <w:rPr>
          <w:rFonts w:ascii="Times New Roman" w:eastAsia="仿宋_GB2312" w:hAnsi="Times New Roman" w:hint="eastAsia"/>
          <w:sz w:val="32"/>
          <w:szCs w:val="32"/>
        </w:rPr>
        <w:t>全省</w:t>
      </w:r>
      <w:r>
        <w:rPr>
          <w:rFonts w:ascii="Times New Roman" w:eastAsia="仿宋_GB2312" w:hAnsi="Times New Roman" w:hint="eastAsia"/>
          <w:sz w:val="32"/>
          <w:szCs w:val="32"/>
        </w:rPr>
        <w:t>技工院校教师职业能力大赛。</w:t>
      </w:r>
      <w:r w:rsidR="009F4B4B">
        <w:rPr>
          <w:rFonts w:ascii="Times New Roman" w:eastAsia="仿宋_GB2312" w:hAnsi="Times New Roman" w:hint="eastAsia"/>
          <w:sz w:val="32"/>
          <w:szCs w:val="32"/>
        </w:rPr>
        <w:t>本届</w:t>
      </w:r>
      <w:r w:rsidR="009F4B4B">
        <w:rPr>
          <w:rFonts w:ascii="仿宋_GB2312" w:eastAsia="仿宋_GB2312" w:hAnsi="华文中宋" w:hint="eastAsia"/>
          <w:sz w:val="32"/>
          <w:szCs w:val="32"/>
        </w:rPr>
        <w:t>大赛由福建省人力资源社会保障厅主办，福建省技工教育中心、福州市人力资源和社会保障局、福州第一技师学院承办。大赛共设9个大赛项目。大赛的现场评选及总结大会定于7月上旬在福州第一技师学院举行。</w:t>
      </w:r>
      <w:r w:rsidR="00755D60">
        <w:rPr>
          <w:rFonts w:ascii="仿宋_GB2312" w:eastAsia="仿宋_GB2312" w:hAnsi="华文中宋" w:hint="eastAsia"/>
          <w:sz w:val="32"/>
          <w:szCs w:val="32"/>
        </w:rPr>
        <w:t>每个赛项产生的第一名将推荐到人社</w:t>
      </w:r>
      <w:proofErr w:type="gramStart"/>
      <w:r w:rsidR="00755D60">
        <w:rPr>
          <w:rFonts w:ascii="仿宋_GB2312" w:eastAsia="仿宋_GB2312" w:hAnsi="华文中宋" w:hint="eastAsia"/>
          <w:sz w:val="32"/>
          <w:szCs w:val="32"/>
        </w:rPr>
        <w:t>部参加</w:t>
      </w:r>
      <w:proofErr w:type="gramEnd"/>
      <w:r w:rsidR="00755D60">
        <w:rPr>
          <w:rFonts w:ascii="仿宋_GB2312" w:eastAsia="仿宋_GB2312" w:hAnsi="华文中宋" w:hint="eastAsia"/>
          <w:sz w:val="32"/>
          <w:szCs w:val="32"/>
        </w:rPr>
        <w:t>10月在广州举行的全国大赛。</w:t>
      </w:r>
    </w:p>
    <w:p w:rsidR="0099526B" w:rsidRDefault="0099526B" w:rsidP="0099526B">
      <w:pPr>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秉承</w:t>
      </w:r>
      <w:r>
        <w:rPr>
          <w:rFonts w:ascii="Times New Roman" w:eastAsia="黑体" w:hAnsi="Times New Roman"/>
          <w:color w:val="000000"/>
          <w:sz w:val="32"/>
          <w:szCs w:val="32"/>
        </w:rPr>
        <w:t>“</w:t>
      </w:r>
      <w:r>
        <w:rPr>
          <w:rFonts w:ascii="Times New Roman" w:eastAsia="黑体" w:hAnsi="Times New Roman" w:hint="eastAsia"/>
          <w:color w:val="000000"/>
          <w:sz w:val="32"/>
          <w:szCs w:val="32"/>
        </w:rPr>
        <w:t>学生中心、能力本位、工学一体</w:t>
      </w:r>
      <w:r>
        <w:rPr>
          <w:rFonts w:ascii="Times New Roman" w:eastAsia="黑体" w:hAnsi="Times New Roman"/>
          <w:color w:val="000000"/>
          <w:sz w:val="32"/>
          <w:szCs w:val="32"/>
        </w:rPr>
        <w:t>”</w:t>
      </w:r>
      <w:r>
        <w:rPr>
          <w:rFonts w:ascii="Times New Roman" w:eastAsia="黑体" w:hAnsi="Times New Roman" w:hint="eastAsia"/>
          <w:color w:val="000000"/>
          <w:sz w:val="32"/>
          <w:szCs w:val="32"/>
        </w:rPr>
        <w:t>教育理念</w:t>
      </w:r>
    </w:p>
    <w:p w:rsidR="0099526B" w:rsidRDefault="0099526B" w:rsidP="0099526B">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大赛全面贯彻落实《技工教育</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十三五</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规划》，推动一体化课程教学改革实践，秉承学生中心、能力本位、工学一体的教育理念，遵循学习者与工作者、学习过程与工作过程、理论学习与实践学习相结合的原则，执行相关专业《国家技能人才培养标准》与《一体化课程规范》，积极转化前三批一体化课程教学改革试点专业的成果和技工院校参加世界技能大赛的竞赛成果，助力技工院校教师的专业化成长，促进技工教育的内涵建设与创新发展。</w:t>
      </w:r>
    </w:p>
    <w:p w:rsidR="0099526B" w:rsidRDefault="0099526B" w:rsidP="0099526B">
      <w:pPr>
        <w:adjustRightInd w:val="0"/>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坚持</w:t>
      </w:r>
      <w:r>
        <w:rPr>
          <w:rFonts w:ascii="Times New Roman" w:eastAsia="黑体" w:hAnsi="Times New Roman"/>
          <w:color w:val="000000"/>
          <w:sz w:val="32"/>
          <w:szCs w:val="32"/>
        </w:rPr>
        <w:t>“</w:t>
      </w:r>
      <w:r>
        <w:rPr>
          <w:rFonts w:ascii="Times New Roman" w:eastAsia="黑体" w:hAnsi="Times New Roman" w:hint="eastAsia"/>
          <w:color w:val="000000"/>
          <w:sz w:val="32"/>
          <w:szCs w:val="32"/>
        </w:rPr>
        <w:t>公平、公正、公开</w:t>
      </w:r>
      <w:r>
        <w:rPr>
          <w:rFonts w:ascii="Times New Roman" w:eastAsia="黑体" w:hAnsi="Times New Roman"/>
          <w:color w:val="000000"/>
          <w:sz w:val="32"/>
          <w:szCs w:val="32"/>
        </w:rPr>
        <w:t>”</w:t>
      </w:r>
      <w:r>
        <w:rPr>
          <w:rFonts w:ascii="Times New Roman" w:eastAsia="黑体" w:hAnsi="Times New Roman" w:hint="eastAsia"/>
          <w:color w:val="000000"/>
          <w:sz w:val="32"/>
          <w:szCs w:val="32"/>
        </w:rPr>
        <w:t>办赛原则</w:t>
      </w:r>
    </w:p>
    <w:p w:rsidR="0099526B" w:rsidRDefault="0099526B" w:rsidP="0099526B">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大赛按照民主、开放、透明、规范的价值取向，统一标准，统一程序，提前公开竞赛方案及评分细则。大赛评委从</w:t>
      </w:r>
      <w:r w:rsidR="00755D60">
        <w:rPr>
          <w:rFonts w:ascii="Times New Roman" w:eastAsia="仿宋_GB2312" w:hAnsi="Times New Roman" w:hint="eastAsia"/>
          <w:color w:val="000000"/>
          <w:sz w:val="32"/>
          <w:szCs w:val="32"/>
        </w:rPr>
        <w:t>我省各地</w:t>
      </w:r>
      <w:r>
        <w:rPr>
          <w:rFonts w:ascii="Times New Roman" w:eastAsia="仿宋_GB2312" w:hAnsi="Times New Roman" w:hint="eastAsia"/>
          <w:color w:val="000000"/>
          <w:sz w:val="32"/>
          <w:szCs w:val="32"/>
        </w:rPr>
        <w:t>推荐的专家人选中遴选，并经培训参加评审工作。参赛作品均采用匿名评审。参赛选手的教学方案设计成绩为项目组专家和流水</w:t>
      </w:r>
      <w:r>
        <w:rPr>
          <w:rFonts w:ascii="Times New Roman" w:eastAsia="仿宋_GB2312" w:hAnsi="Times New Roman" w:hint="eastAsia"/>
          <w:color w:val="000000"/>
          <w:sz w:val="32"/>
          <w:szCs w:val="32"/>
        </w:rPr>
        <w:lastRenderedPageBreak/>
        <w:t>组各组专家评审的平均分。说课与答辩的成绩采用去掉一个最高分和一个最低分再求平均分的算法。每名选手总评分按教学方案设计评审、说课与答辩评审各占</w:t>
      </w:r>
      <w:r>
        <w:rPr>
          <w:rFonts w:ascii="Times New Roman" w:eastAsia="仿宋_GB2312" w:hAnsi="Times New Roman"/>
          <w:color w:val="000000"/>
          <w:sz w:val="32"/>
          <w:szCs w:val="32"/>
        </w:rPr>
        <w:t>50%</w:t>
      </w:r>
      <w:r>
        <w:rPr>
          <w:rFonts w:ascii="Times New Roman" w:eastAsia="仿宋_GB2312" w:hAnsi="Times New Roman" w:hint="eastAsia"/>
          <w:color w:val="000000"/>
          <w:sz w:val="32"/>
          <w:szCs w:val="32"/>
        </w:rPr>
        <w:t>的权重计算，最大程度确保优秀者脱颖而出。</w:t>
      </w:r>
    </w:p>
    <w:p w:rsidR="0099526B" w:rsidRDefault="0099526B" w:rsidP="0099526B">
      <w:pPr>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实现</w:t>
      </w:r>
      <w:r>
        <w:rPr>
          <w:rFonts w:ascii="Times New Roman" w:eastAsia="黑体" w:hAnsi="Times New Roman"/>
          <w:color w:val="000000"/>
          <w:sz w:val="32"/>
          <w:szCs w:val="32"/>
        </w:rPr>
        <w:t>“</w:t>
      </w:r>
      <w:r>
        <w:rPr>
          <w:rFonts w:ascii="Times New Roman" w:eastAsia="黑体" w:hAnsi="Times New Roman" w:hint="eastAsia"/>
          <w:color w:val="000000"/>
          <w:sz w:val="32"/>
          <w:szCs w:val="32"/>
        </w:rPr>
        <w:t>共建、共享、共赢</w:t>
      </w:r>
      <w:r>
        <w:rPr>
          <w:rFonts w:ascii="Times New Roman" w:eastAsia="黑体" w:hAnsi="Times New Roman"/>
          <w:color w:val="000000"/>
          <w:sz w:val="32"/>
          <w:szCs w:val="32"/>
        </w:rPr>
        <w:t>”</w:t>
      </w:r>
      <w:r>
        <w:rPr>
          <w:rFonts w:ascii="Times New Roman" w:eastAsia="黑体" w:hAnsi="Times New Roman" w:hint="eastAsia"/>
          <w:color w:val="000000"/>
          <w:sz w:val="32"/>
          <w:szCs w:val="32"/>
        </w:rPr>
        <w:t>办赛目标</w:t>
      </w:r>
    </w:p>
    <w:p w:rsidR="0099526B" w:rsidRDefault="0099526B" w:rsidP="0099526B">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大赛为全</w:t>
      </w:r>
      <w:r w:rsidR="00755D60">
        <w:rPr>
          <w:rFonts w:ascii="Times New Roman" w:eastAsia="仿宋_GB2312" w:hAnsi="Times New Roman" w:hint="eastAsia"/>
          <w:color w:val="000000"/>
          <w:sz w:val="32"/>
          <w:szCs w:val="32"/>
        </w:rPr>
        <w:t>省</w:t>
      </w:r>
      <w:r>
        <w:rPr>
          <w:rFonts w:ascii="Times New Roman" w:eastAsia="仿宋_GB2312" w:hAnsi="Times New Roman" w:hint="eastAsia"/>
          <w:color w:val="000000"/>
          <w:sz w:val="32"/>
          <w:szCs w:val="32"/>
        </w:rPr>
        <w:t>各地技工院校搭建了一个开放、平等的竞技与交流平台。在大赛的引领下，各地技工院校共同开展教育教学改革，共同培养师资，共同推动技工院校内涵建设，增强技工教育软实力。大赛为各地创新发展</w:t>
      </w:r>
      <w:r w:rsidR="00826E41">
        <w:rPr>
          <w:rFonts w:ascii="Times New Roman" w:eastAsia="仿宋_GB2312" w:hAnsi="Times New Roman" w:hint="eastAsia"/>
          <w:color w:val="000000"/>
          <w:sz w:val="32"/>
          <w:szCs w:val="32"/>
        </w:rPr>
        <w:t>技工教育提供了样板</w:t>
      </w:r>
      <w:r>
        <w:rPr>
          <w:rFonts w:ascii="Times New Roman" w:eastAsia="仿宋_GB2312" w:hAnsi="Times New Roman" w:hint="eastAsia"/>
          <w:color w:val="000000"/>
          <w:sz w:val="32"/>
          <w:szCs w:val="32"/>
        </w:rPr>
        <w:t>，引导各地更加注重技工院校教师职业能力的提升。通过参赛，各校可以参与教学科研和管理服务的交流合作。大赛成果的公益分享和获奖选手的标杆示范，必将大力推广技工教育教学理念，促进广大教师教学能力的提升。通过大赛，将涌现更多综合素质高、教学理念新、业务能力强、具有精益求精工匠精神的技工院校教师，实现学校、教师和学生的三方共赢。</w:t>
      </w:r>
    </w:p>
    <w:p w:rsidR="0099526B" w:rsidRDefault="0099526B" w:rsidP="0099526B">
      <w:pPr>
        <w:ind w:firstLineChars="200" w:firstLine="640"/>
        <w:rPr>
          <w:rFonts w:ascii="Times New Roman" w:eastAsia="楷体_GB2312" w:hAnsi="Times New Roman"/>
          <w:color w:val="000000"/>
          <w:sz w:val="32"/>
          <w:szCs w:val="32"/>
        </w:rPr>
      </w:pPr>
      <w:r>
        <w:rPr>
          <w:rFonts w:ascii="Times New Roman" w:eastAsia="仿宋_GB2312" w:hAnsi="Times New Roman"/>
          <w:color w:val="000000"/>
          <w:sz w:val="32"/>
          <w:szCs w:val="32"/>
        </w:rPr>
        <w:t>2018</w:t>
      </w:r>
      <w:r>
        <w:rPr>
          <w:rFonts w:ascii="Times New Roman" w:eastAsia="仿宋_GB2312" w:hAnsi="Times New Roman" w:hint="eastAsia"/>
          <w:color w:val="000000"/>
          <w:sz w:val="32"/>
          <w:szCs w:val="32"/>
        </w:rPr>
        <w:t>年，是贯彻党的十九大精神开启新征程的开局之年，是改革开放</w:t>
      </w:r>
      <w:r>
        <w:rPr>
          <w:rFonts w:ascii="Times New Roman" w:eastAsia="仿宋_GB2312" w:hAnsi="Times New Roman"/>
          <w:color w:val="000000"/>
          <w:sz w:val="32"/>
          <w:szCs w:val="32"/>
        </w:rPr>
        <w:t>40</w:t>
      </w:r>
      <w:r>
        <w:rPr>
          <w:rFonts w:ascii="Times New Roman" w:eastAsia="仿宋_GB2312" w:hAnsi="Times New Roman" w:hint="eastAsia"/>
          <w:color w:val="000000"/>
          <w:sz w:val="32"/>
          <w:szCs w:val="32"/>
        </w:rPr>
        <w:t>周年，举办</w:t>
      </w:r>
      <w:r w:rsidR="004158D8">
        <w:rPr>
          <w:rFonts w:ascii="Times New Roman" w:eastAsia="仿宋_GB2312" w:hAnsi="Times New Roman" w:hint="eastAsia"/>
          <w:color w:val="000000"/>
          <w:sz w:val="32"/>
          <w:szCs w:val="32"/>
        </w:rPr>
        <w:t>首</w:t>
      </w:r>
      <w:proofErr w:type="gramStart"/>
      <w:r w:rsidR="004158D8">
        <w:rPr>
          <w:rFonts w:ascii="宋体" w:eastAsia="宋体" w:hAnsi="宋体" w:cs="宋体" w:hint="eastAsia"/>
          <w:color w:val="000000"/>
          <w:sz w:val="32"/>
          <w:szCs w:val="32"/>
        </w:rPr>
        <w:t>屆</w:t>
      </w:r>
      <w:proofErr w:type="gramEnd"/>
      <w:r w:rsidR="004158D8">
        <w:rPr>
          <w:rFonts w:ascii="仿宋_GB2312" w:eastAsia="仿宋_GB2312" w:hAnsi="仿宋_GB2312" w:cs="仿宋_GB2312" w:hint="eastAsia"/>
          <w:color w:val="000000"/>
          <w:sz w:val="32"/>
          <w:szCs w:val="32"/>
        </w:rPr>
        <w:t>全省</w:t>
      </w:r>
      <w:r w:rsidR="00755D60">
        <w:rPr>
          <w:rFonts w:ascii="Times New Roman" w:eastAsia="仿宋_GB2312" w:hAnsi="Times New Roman" w:hint="eastAsia"/>
          <w:color w:val="000000"/>
          <w:sz w:val="32"/>
          <w:szCs w:val="32"/>
        </w:rPr>
        <w:t>技工院校教师职业能力大赛</w:t>
      </w:r>
      <w:r>
        <w:rPr>
          <w:rFonts w:ascii="Times New Roman" w:eastAsia="仿宋_GB2312" w:hAnsi="Times New Roman" w:hint="eastAsia"/>
          <w:color w:val="000000"/>
          <w:sz w:val="32"/>
          <w:szCs w:val="32"/>
        </w:rPr>
        <w:t>意义重大。希望全</w:t>
      </w:r>
      <w:r w:rsidR="00755D60">
        <w:rPr>
          <w:rFonts w:ascii="Times New Roman" w:eastAsia="仿宋_GB2312" w:hAnsi="Times New Roman" w:hint="eastAsia"/>
          <w:color w:val="000000"/>
          <w:sz w:val="32"/>
          <w:szCs w:val="32"/>
        </w:rPr>
        <w:t>省</w:t>
      </w:r>
      <w:r>
        <w:rPr>
          <w:rFonts w:ascii="Times New Roman" w:eastAsia="仿宋_GB2312" w:hAnsi="Times New Roman" w:hint="eastAsia"/>
          <w:color w:val="000000"/>
          <w:sz w:val="32"/>
          <w:szCs w:val="32"/>
        </w:rPr>
        <w:t>技工教育工作者共同努力，办好本届大赛，以赛促教，以赛促改，发掘和培育一大批教育教学骨干，为促进广大技工院校教师专业化成长，提升各地技工教育办学水平，推动技工院校在培养知识型、技能型、创新型劳动者大军，实现</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两个一百年</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奋斗目标</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新的更大的贡献！</w:t>
      </w:r>
    </w:p>
    <w:p w:rsidR="0099526B" w:rsidRDefault="0099526B" w:rsidP="0099526B">
      <w:pPr>
        <w:widowControl/>
        <w:spacing w:line="600" w:lineRule="exact"/>
        <w:ind w:firstLineChars="200" w:firstLine="560"/>
        <w:outlineLvl w:val="0"/>
        <w:rPr>
          <w:rFonts w:ascii="Times New Roman" w:eastAsia="黑体" w:hAnsi="Times New Roman"/>
          <w:b/>
          <w:sz w:val="44"/>
          <w:szCs w:val="44"/>
        </w:rPr>
      </w:pPr>
      <w:r>
        <w:rPr>
          <w:rFonts w:ascii="Times New Roman" w:hAnsi="Times New Roman"/>
          <w:sz w:val="28"/>
        </w:rPr>
        <w:br w:type="page"/>
      </w:r>
      <w:bookmarkStart w:id="2" w:name="_Toc511410726"/>
      <w:r>
        <w:rPr>
          <w:rFonts w:ascii="Times New Roman" w:eastAsia="黑体" w:hAnsi="Times New Roman" w:hint="eastAsia"/>
          <w:b/>
          <w:sz w:val="32"/>
          <w:szCs w:val="44"/>
        </w:rPr>
        <w:lastRenderedPageBreak/>
        <w:t>二、大赛方案</w:t>
      </w:r>
      <w:bookmarkEnd w:id="2"/>
    </w:p>
    <w:p w:rsidR="0099526B" w:rsidRDefault="006819E8" w:rsidP="0099526B">
      <w:pPr>
        <w:widowControl/>
        <w:ind w:firstLineChars="200" w:firstLine="420"/>
        <w:rPr>
          <w:rFonts w:ascii="Times New Roman" w:eastAsia="仿宋_GB2312" w:hAnsi="Times New Roman"/>
          <w:sz w:val="32"/>
          <w:szCs w:val="32"/>
        </w:rPr>
      </w:pPr>
      <w: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200" o:spid="_x0000_s1055" type="#_x0000_t61" style="position:absolute;left:0;text-align:left;margin-left:26.25pt;margin-top:2.2pt;width:124.55pt;height:45pt;z-index:251651072;v-text-anchor:middle" adj="6924,23928" fillcolor="#ffd966" stroked="f">
            <v:textbox>
              <w:txbxContent>
                <w:p w:rsidR="00B22740" w:rsidRDefault="00B22740" w:rsidP="0099526B">
                  <w:pPr>
                    <w:jc w:val="center"/>
                    <w:rPr>
                      <w:rFonts w:ascii="楷体" w:eastAsia="楷体" w:hAnsi="楷体"/>
                      <w:b/>
                      <w:color w:val="000000"/>
                    </w:rPr>
                  </w:pPr>
                  <w:r>
                    <w:rPr>
                      <w:rFonts w:ascii="楷体" w:eastAsia="楷体" w:hAnsi="楷体" w:hint="eastAsia"/>
                      <w:b/>
                      <w:color w:val="000000"/>
                      <w:sz w:val="32"/>
                      <w:szCs w:val="32"/>
                    </w:rPr>
                    <w:t>1.组织单位</w:t>
                  </w:r>
                </w:p>
              </w:txbxContent>
            </v:textbox>
          </v:shape>
        </w:pict>
      </w:r>
    </w:p>
    <w:p w:rsidR="0099526B" w:rsidRDefault="0099526B" w:rsidP="0099526B">
      <w:pPr>
        <w:widowControl/>
        <w:ind w:firstLineChars="200" w:firstLine="640"/>
        <w:rPr>
          <w:rFonts w:ascii="Times New Roman" w:eastAsia="仿宋_GB2312" w:hAnsi="Times New Roman"/>
          <w:sz w:val="32"/>
          <w:szCs w:val="32"/>
        </w:rPr>
      </w:pPr>
    </w:p>
    <w:p w:rsidR="0099526B" w:rsidRDefault="00755D60" w:rsidP="00AC6B8C">
      <w:pPr>
        <w:widowControl/>
        <w:ind w:firstLineChars="200" w:firstLine="883"/>
        <w:rPr>
          <w:rFonts w:ascii="Times New Roman" w:eastAsia="楷体_GB2312" w:hAnsi="Times New Roman"/>
          <w:sz w:val="32"/>
          <w:szCs w:val="32"/>
        </w:rPr>
      </w:pPr>
      <w:r w:rsidRPr="00AC6B8C">
        <w:rPr>
          <w:rFonts w:ascii="Times New Roman" w:eastAsia="楷体_GB2312" w:hAnsi="Times New Roman" w:hint="eastAsia"/>
          <w:b/>
          <w:sz w:val="44"/>
          <w:szCs w:val="44"/>
        </w:rPr>
        <w:t>主办：</w:t>
      </w:r>
      <w:r>
        <w:rPr>
          <w:rFonts w:ascii="Times New Roman" w:eastAsia="楷体_GB2312" w:hAnsi="Times New Roman" w:hint="eastAsia"/>
          <w:sz w:val="32"/>
          <w:szCs w:val="32"/>
        </w:rPr>
        <w:t>福建省人力资源和社会保障厅</w:t>
      </w:r>
    </w:p>
    <w:p w:rsidR="00755D60" w:rsidRDefault="00755D60" w:rsidP="00AC6B8C">
      <w:pPr>
        <w:widowControl/>
        <w:ind w:firstLineChars="200" w:firstLine="883"/>
        <w:rPr>
          <w:rFonts w:ascii="Times New Roman" w:eastAsia="楷体_GB2312" w:hAnsi="Times New Roman"/>
          <w:sz w:val="32"/>
          <w:szCs w:val="32"/>
        </w:rPr>
      </w:pPr>
      <w:r w:rsidRPr="00AC6B8C">
        <w:rPr>
          <w:rFonts w:ascii="Times New Roman" w:eastAsia="楷体_GB2312" w:hAnsi="Times New Roman" w:hint="eastAsia"/>
          <w:b/>
          <w:sz w:val="44"/>
          <w:szCs w:val="44"/>
        </w:rPr>
        <w:t>承办：</w:t>
      </w:r>
      <w:r>
        <w:rPr>
          <w:rFonts w:ascii="Times New Roman" w:eastAsia="楷体_GB2312" w:hAnsi="Times New Roman" w:hint="eastAsia"/>
          <w:sz w:val="32"/>
          <w:szCs w:val="32"/>
        </w:rPr>
        <w:t>福建省技工教育中心</w:t>
      </w:r>
    </w:p>
    <w:p w:rsidR="00755D60" w:rsidRDefault="00755D60" w:rsidP="00AC6B8C">
      <w:pPr>
        <w:widowControl/>
        <w:ind w:firstLineChars="700" w:firstLine="2240"/>
        <w:rPr>
          <w:rFonts w:ascii="Times New Roman" w:eastAsia="楷体_GB2312" w:hAnsi="Times New Roman"/>
          <w:sz w:val="32"/>
          <w:szCs w:val="32"/>
        </w:rPr>
      </w:pPr>
      <w:r>
        <w:rPr>
          <w:rFonts w:ascii="Times New Roman" w:eastAsia="楷体_GB2312" w:hAnsi="Times New Roman" w:hint="eastAsia"/>
          <w:sz w:val="32"/>
          <w:szCs w:val="32"/>
        </w:rPr>
        <w:t>福州市人力资源和社会保障局</w:t>
      </w:r>
    </w:p>
    <w:p w:rsidR="00755D60" w:rsidRDefault="00755D60" w:rsidP="00AC6B8C">
      <w:pPr>
        <w:widowControl/>
        <w:ind w:firstLineChars="700" w:firstLine="2240"/>
        <w:rPr>
          <w:rFonts w:ascii="Times New Roman" w:eastAsia="楷体_GB2312" w:hAnsi="Times New Roman"/>
          <w:sz w:val="32"/>
          <w:szCs w:val="32"/>
        </w:rPr>
      </w:pPr>
      <w:r>
        <w:rPr>
          <w:rFonts w:ascii="Times New Roman" w:eastAsia="楷体_GB2312" w:hAnsi="Times New Roman" w:hint="eastAsia"/>
          <w:sz w:val="32"/>
          <w:szCs w:val="32"/>
        </w:rPr>
        <w:t>福州第一技师学院</w:t>
      </w:r>
    </w:p>
    <w:p w:rsidR="0099526B" w:rsidRDefault="006819E8" w:rsidP="0099526B">
      <w:pPr>
        <w:widowControl/>
        <w:ind w:firstLineChars="200" w:firstLine="420"/>
        <w:rPr>
          <w:rFonts w:ascii="Times New Roman" w:eastAsia="楷体_GB2312" w:hAnsi="Times New Roman"/>
          <w:sz w:val="32"/>
          <w:szCs w:val="32"/>
        </w:rPr>
      </w:pPr>
      <w:r>
        <w:pict>
          <v:shape id="矩形标注 199" o:spid="_x0000_s1067" type="#_x0000_t61" style="position:absolute;left:0;text-align:left;margin-left:28.85pt;margin-top:11.25pt;width:120.45pt;height:45pt;z-index:251652096;v-text-anchor:middle" adj="6300,24300" fillcolor="#ffd966" stroked="f">
            <v:textbox>
              <w:txbxContent>
                <w:p w:rsidR="00B22740" w:rsidRDefault="00B22740" w:rsidP="0099526B">
                  <w:pPr>
                    <w:jc w:val="center"/>
                    <w:rPr>
                      <w:rFonts w:ascii="楷体" w:eastAsia="楷体" w:hAnsi="楷体"/>
                      <w:b/>
                      <w:color w:val="000000"/>
                      <w:sz w:val="32"/>
                      <w:szCs w:val="32"/>
                    </w:rPr>
                  </w:pPr>
                  <w:r>
                    <w:rPr>
                      <w:rFonts w:ascii="楷体" w:eastAsia="楷体" w:hAnsi="楷体" w:hint="eastAsia"/>
                      <w:b/>
                      <w:color w:val="000000"/>
                      <w:sz w:val="32"/>
                      <w:szCs w:val="32"/>
                    </w:rPr>
                    <w:t>2.组织机构</w:t>
                  </w:r>
                </w:p>
              </w:txbxContent>
            </v:textbox>
          </v:shape>
        </w:pict>
      </w:r>
    </w:p>
    <w:p w:rsidR="0099526B" w:rsidRDefault="0099526B" w:rsidP="0099526B">
      <w:pPr>
        <w:widowControl/>
        <w:ind w:firstLineChars="200" w:firstLine="640"/>
        <w:rPr>
          <w:rFonts w:ascii="Times New Roman" w:eastAsia="仿宋_GB2312" w:hAnsi="Times New Roman"/>
          <w:sz w:val="32"/>
          <w:szCs w:val="32"/>
        </w:rPr>
      </w:pPr>
    </w:p>
    <w:p w:rsidR="0099526B" w:rsidRDefault="0099526B" w:rsidP="0099526B">
      <w:pPr>
        <w:ind w:firstLineChars="200" w:firstLine="420"/>
        <w:rPr>
          <w:rFonts w:ascii="Times New Roman" w:hAnsi="Times New Roman"/>
        </w:rPr>
      </w:pPr>
    </w:p>
    <w:p w:rsidR="0099526B" w:rsidRDefault="006819E8" w:rsidP="0099526B">
      <w:pPr>
        <w:ind w:firstLineChars="200" w:firstLine="420"/>
        <w:rPr>
          <w:rFonts w:ascii="Times New Roman" w:hAnsi="Times New Roman"/>
        </w:rPr>
      </w:pPr>
      <w:r>
        <w:pict>
          <v:group id="组合 4" o:spid="_x0000_s1057" style="position:absolute;left:0;text-align:left;margin-left:47.3pt;margin-top:4pt;width:329.2pt;height:226.5pt;z-index:251653120" coordsize="6584,372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5" o:spid="_x0000_s1058" type="#_x0000_t176" style="position:absolute;left:1244;width:3240;height:750" fillcolor="#bdd6ee">
              <v:textbox inset="2.53997mm,,2.53997mm">
                <w:txbxContent>
                  <w:p w:rsidR="00B22740" w:rsidRDefault="00B22740" w:rsidP="0099526B">
                    <w:pPr>
                      <w:jc w:val="center"/>
                      <w:rPr>
                        <w:rFonts w:ascii="楷体" w:eastAsia="楷体" w:hAnsi="楷体" w:cs="楷体"/>
                        <w:b/>
                        <w:bCs/>
                        <w:sz w:val="44"/>
                        <w:szCs w:val="44"/>
                      </w:rPr>
                    </w:pPr>
                    <w:r>
                      <w:rPr>
                        <w:rFonts w:ascii="楷体" w:eastAsia="楷体" w:hAnsi="楷体" w:cs="楷体" w:hint="eastAsia"/>
                        <w:b/>
                        <w:bCs/>
                        <w:sz w:val="44"/>
                        <w:szCs w:val="44"/>
                      </w:rPr>
                      <w:t>大赛领导小组</w:t>
                    </w:r>
                  </w:p>
                </w:txbxContent>
              </v:textbox>
            </v:shape>
            <v:shape id="自选图形 6" o:spid="_x0000_s1059" type="#_x0000_t176" style="position:absolute;left:1035;top:1440;width:3735;height:750" fillcolor="#bdd6ee">
              <v:textbox inset="2.53997mm,,2.53997mm">
                <w:txbxContent>
                  <w:p w:rsidR="00B22740" w:rsidRDefault="00B22740" w:rsidP="0099526B">
                    <w:pPr>
                      <w:jc w:val="center"/>
                      <w:rPr>
                        <w:rFonts w:ascii="楷体" w:eastAsia="楷体" w:hAnsi="楷体" w:cs="楷体"/>
                        <w:b/>
                        <w:bCs/>
                        <w:sz w:val="44"/>
                        <w:szCs w:val="44"/>
                      </w:rPr>
                    </w:pPr>
                    <w:r>
                      <w:rPr>
                        <w:rFonts w:ascii="楷体" w:eastAsia="楷体" w:hAnsi="楷体" w:cs="楷体" w:hint="eastAsia"/>
                        <w:b/>
                        <w:bCs/>
                        <w:sz w:val="44"/>
                        <w:szCs w:val="44"/>
                      </w:rPr>
                      <w:t>大赛工作办公室</w:t>
                    </w:r>
                  </w:p>
                </w:txbxContent>
              </v:textbox>
            </v:shape>
            <v:shape id="自选图形 7" o:spid="_x0000_s1060" type="#_x0000_t176" style="position:absolute;top:2970;width:2834;height:750" fillcolor="#bdd6ee">
              <v:textbox inset="2.53997mm,,2.53997mm">
                <w:txbxContent>
                  <w:p w:rsidR="00B22740" w:rsidRDefault="00B22740" w:rsidP="0099526B">
                    <w:pPr>
                      <w:jc w:val="center"/>
                      <w:rPr>
                        <w:rFonts w:ascii="楷体" w:eastAsia="楷体" w:hAnsi="楷体" w:cs="楷体"/>
                        <w:b/>
                        <w:bCs/>
                        <w:sz w:val="44"/>
                        <w:szCs w:val="44"/>
                      </w:rPr>
                    </w:pPr>
                    <w:r>
                      <w:rPr>
                        <w:rFonts w:ascii="楷体" w:eastAsia="楷体" w:hAnsi="楷体" w:cs="楷体" w:hint="eastAsia"/>
                        <w:b/>
                        <w:bCs/>
                        <w:sz w:val="44"/>
                        <w:szCs w:val="44"/>
                      </w:rPr>
                      <w:t>大赛专家组</w:t>
                    </w:r>
                  </w:p>
                </w:txbxContent>
              </v:textbox>
            </v:shape>
            <v:shape id="自选图形 8" o:spid="_x0000_s1061" type="#_x0000_t176" style="position:absolute;left:3780;top:2955;width:2804;height:750" fillcolor="#bdd6ee">
              <v:textbox inset="2.53997mm,,2.53997mm">
                <w:txbxContent>
                  <w:p w:rsidR="00B22740" w:rsidRDefault="00B22740" w:rsidP="0099526B">
                    <w:pPr>
                      <w:jc w:val="center"/>
                      <w:rPr>
                        <w:rFonts w:ascii="楷体" w:eastAsia="楷体" w:hAnsi="楷体" w:cs="楷体"/>
                        <w:b/>
                        <w:bCs/>
                        <w:sz w:val="44"/>
                        <w:szCs w:val="44"/>
                      </w:rPr>
                    </w:pPr>
                    <w:r>
                      <w:rPr>
                        <w:rFonts w:ascii="楷体" w:eastAsia="楷体" w:hAnsi="楷体" w:cs="楷体" w:hint="eastAsia"/>
                        <w:b/>
                        <w:bCs/>
                        <w:sz w:val="44"/>
                        <w:szCs w:val="44"/>
                      </w:rPr>
                      <w:t>大赛仲裁组</w:t>
                    </w:r>
                  </w:p>
                </w:txbxContent>
              </v:textbox>
            </v:shape>
            <v:line id="直线 9" o:spid="_x0000_s1062" style="position:absolute" from="2910,747" to="2925,1437"/>
            <v:line id="直线 10" o:spid="_x0000_s1063" style="position:absolute" from="2953,2173" to="2970,2487"/>
            <v:line id="直线 11" o:spid="_x0000_s1064" style="position:absolute" from="1094,2487" to="4829,2488"/>
            <v:line id="直线 12" o:spid="_x0000_s1065" style="position:absolute" from="1109,2487" to="1110,2982"/>
            <v:line id="直线 13" o:spid="_x0000_s1066" style="position:absolute" from="4814,2502" to="4815,2937"/>
          </v:group>
        </w:pict>
      </w: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99526B" w:rsidRDefault="0099526B" w:rsidP="0099526B">
      <w:pPr>
        <w:ind w:firstLineChars="200" w:firstLine="420"/>
        <w:rPr>
          <w:rFonts w:ascii="Times New Roman" w:hAnsi="Times New Roman"/>
        </w:rPr>
      </w:pPr>
    </w:p>
    <w:p w:rsidR="00232774" w:rsidRDefault="00232774" w:rsidP="0099526B">
      <w:pPr>
        <w:ind w:firstLineChars="200" w:firstLine="420"/>
        <w:rPr>
          <w:rFonts w:ascii="Times New Roman" w:hAnsi="Times New Roman"/>
        </w:rPr>
      </w:pPr>
    </w:p>
    <w:p w:rsidR="0099526B" w:rsidRDefault="006819E8" w:rsidP="00232774">
      <w:pPr>
        <w:rPr>
          <w:rFonts w:ascii="Times New Roman" w:hAnsi="Times New Roman"/>
        </w:rPr>
      </w:pPr>
      <w:r>
        <w:pict>
          <v:shape id="对话气泡: 矩形 8" o:spid="_x0000_s1026" type="#_x0000_t61" style="position:absolute;left:0;text-align:left;margin-left:26.25pt;margin-top:3.25pt;width:125.95pt;height:43.2pt;z-index:251654144;v-text-anchor:middle" adj="7357,2700" fillcolor="#ffd966" stroked="f">
            <v:textbox>
              <w:txbxContent>
                <w:p w:rsidR="00B22740" w:rsidRDefault="00B22740" w:rsidP="0099526B">
                  <w:pPr>
                    <w:jc w:val="center"/>
                    <w:rPr>
                      <w:rFonts w:ascii="楷体" w:eastAsia="楷体" w:hAnsi="楷体"/>
                      <w:b/>
                      <w:color w:val="000000"/>
                      <w:sz w:val="32"/>
                      <w:szCs w:val="32"/>
                    </w:rPr>
                  </w:pPr>
                  <w:r>
                    <w:rPr>
                      <w:rFonts w:ascii="楷体" w:eastAsia="楷体" w:hAnsi="楷体" w:hint="eastAsia"/>
                      <w:b/>
                      <w:color w:val="000000"/>
                      <w:sz w:val="32"/>
                      <w:szCs w:val="32"/>
                    </w:rPr>
                    <w:t>3.参赛人员</w:t>
                  </w:r>
                </w:p>
              </w:txbxContent>
            </v:textbox>
          </v:shape>
        </w:pict>
      </w:r>
    </w:p>
    <w:p w:rsidR="0099526B" w:rsidRDefault="0099526B" w:rsidP="00232774">
      <w:pPr>
        <w:widowControl/>
        <w:ind w:firstLineChars="200" w:firstLine="640"/>
        <w:rPr>
          <w:rFonts w:ascii="Times New Roman" w:eastAsia="仿宋_GB2312" w:hAnsi="Times New Roman"/>
          <w:sz w:val="32"/>
          <w:szCs w:val="32"/>
        </w:rPr>
      </w:pPr>
    </w:p>
    <w:p w:rsidR="00232774" w:rsidRDefault="00232774" w:rsidP="00232774">
      <w:pPr>
        <w:spacing w:line="560" w:lineRule="exact"/>
        <w:ind w:firstLineChars="200" w:firstLine="640"/>
        <w:rPr>
          <w:rFonts w:eastAsia="仿宋_GB2312"/>
          <w:color w:val="000000"/>
          <w:sz w:val="32"/>
          <w:szCs w:val="32"/>
        </w:rPr>
      </w:pPr>
      <w:r>
        <w:rPr>
          <w:rFonts w:eastAsia="仿宋_GB2312" w:hint="eastAsia"/>
          <w:color w:val="000000"/>
          <w:sz w:val="32"/>
          <w:szCs w:val="32"/>
        </w:rPr>
        <w:t>参赛选手须是全省技工院校在职教师（含民办技校及公办聘用教师），</w:t>
      </w:r>
      <w:r>
        <w:rPr>
          <w:rFonts w:ascii="仿宋_GB2312" w:eastAsia="仿宋_GB2312" w:hAnsi="仿宋" w:cs="仿宋" w:hint="eastAsia"/>
          <w:sz w:val="32"/>
          <w:szCs w:val="32"/>
        </w:rPr>
        <w:t>达标</w:t>
      </w:r>
      <w:proofErr w:type="gramStart"/>
      <w:r>
        <w:rPr>
          <w:rFonts w:ascii="仿宋_GB2312" w:eastAsia="仿宋_GB2312" w:hAnsi="仿宋" w:cs="仿宋" w:hint="eastAsia"/>
          <w:sz w:val="32"/>
          <w:szCs w:val="32"/>
        </w:rPr>
        <w:t>校以上</w:t>
      </w:r>
      <w:proofErr w:type="gramEnd"/>
      <w:r>
        <w:rPr>
          <w:rFonts w:ascii="仿宋_GB2312" w:eastAsia="仿宋_GB2312" w:hAnsi="仿宋" w:cs="仿宋" w:hint="eastAsia"/>
          <w:sz w:val="32"/>
          <w:szCs w:val="32"/>
        </w:rPr>
        <w:t>技工学校</w:t>
      </w:r>
      <w:r>
        <w:rPr>
          <w:rFonts w:eastAsia="仿宋_GB2312" w:hint="eastAsia"/>
          <w:color w:val="000000"/>
          <w:sz w:val="32"/>
          <w:szCs w:val="32"/>
        </w:rPr>
        <w:t>每个大赛类别</w:t>
      </w:r>
      <w:r>
        <w:rPr>
          <w:rFonts w:ascii="仿宋_GB2312" w:eastAsia="仿宋_GB2312" w:hAnsi="仿宋" w:cs="仿宋" w:hint="eastAsia"/>
          <w:sz w:val="32"/>
          <w:szCs w:val="32"/>
        </w:rPr>
        <w:t>推荐1名教师参赛，技师学院</w:t>
      </w:r>
      <w:r>
        <w:rPr>
          <w:rFonts w:eastAsia="仿宋_GB2312" w:hint="eastAsia"/>
          <w:color w:val="000000"/>
          <w:sz w:val="32"/>
          <w:szCs w:val="32"/>
        </w:rPr>
        <w:t>每个大赛类别</w:t>
      </w:r>
      <w:r>
        <w:rPr>
          <w:rFonts w:ascii="仿宋_GB2312" w:eastAsia="仿宋_GB2312" w:hAnsi="仿宋" w:cs="仿宋" w:hint="eastAsia"/>
          <w:sz w:val="32"/>
          <w:szCs w:val="32"/>
        </w:rPr>
        <w:t>推荐2名教师参赛。</w:t>
      </w:r>
      <w:r>
        <w:rPr>
          <w:rFonts w:eastAsia="仿宋_GB2312" w:hint="eastAsia"/>
          <w:color w:val="000000"/>
          <w:sz w:val="32"/>
          <w:szCs w:val="32"/>
        </w:rPr>
        <w:t>参赛选手须由所在学校出具证明，各设区市级人力资源社会保障部门负责初审，大赛</w:t>
      </w:r>
      <w:r>
        <w:rPr>
          <w:rFonts w:eastAsia="仿宋_GB2312" w:hint="eastAsia"/>
          <w:color w:val="000000"/>
          <w:sz w:val="32"/>
          <w:szCs w:val="32"/>
        </w:rPr>
        <w:lastRenderedPageBreak/>
        <w:t>工作办公室负责复审。</w:t>
      </w:r>
    </w:p>
    <w:p w:rsidR="0099526B" w:rsidRDefault="006819E8" w:rsidP="0099526B">
      <w:pPr>
        <w:widowControl/>
        <w:ind w:firstLineChars="200" w:firstLine="420"/>
        <w:rPr>
          <w:rFonts w:ascii="Times New Roman" w:eastAsia="仿宋_GB2312" w:hAnsi="Times New Roman"/>
          <w:sz w:val="32"/>
          <w:szCs w:val="32"/>
        </w:rPr>
      </w:pPr>
      <w:r>
        <w:pict>
          <v:shape id="对话气泡: 矩形 9" o:spid="_x0000_s1027" type="#_x0000_t61" style="position:absolute;left:0;text-align:left;margin-left:30pt;margin-top:25.2pt;width:126.1pt;height:45pt;z-index:251655168;v-text-anchor:middle" adj="6299,25080" fillcolor="#ffd966" stroked="f">
            <v:textbox>
              <w:txbxContent>
                <w:p w:rsidR="00B22740" w:rsidRDefault="00B22740" w:rsidP="0099526B">
                  <w:pPr>
                    <w:jc w:val="center"/>
                    <w:rPr>
                      <w:rFonts w:ascii="楷体" w:eastAsia="楷体" w:hAnsi="楷体"/>
                      <w:b/>
                      <w:color w:val="000000"/>
                      <w:sz w:val="32"/>
                      <w:szCs w:val="32"/>
                    </w:rPr>
                  </w:pPr>
                  <w:r>
                    <w:rPr>
                      <w:rFonts w:ascii="楷体" w:eastAsia="楷体" w:hAnsi="楷体" w:hint="eastAsia"/>
                      <w:b/>
                      <w:color w:val="000000"/>
                      <w:sz w:val="32"/>
                      <w:szCs w:val="32"/>
                    </w:rPr>
                    <w:t>4.大赛类别</w:t>
                  </w:r>
                </w:p>
              </w:txbxContent>
            </v:textbox>
          </v:shape>
        </w:pict>
      </w:r>
    </w:p>
    <w:p w:rsidR="0099526B" w:rsidRDefault="0099526B" w:rsidP="0099526B">
      <w:pPr>
        <w:widowControl/>
        <w:ind w:firstLineChars="200" w:firstLine="640"/>
        <w:rPr>
          <w:rFonts w:ascii="Times New Roman" w:eastAsia="仿宋_GB2312" w:hAnsi="Times New Roman"/>
          <w:sz w:val="32"/>
          <w:szCs w:val="32"/>
        </w:rPr>
      </w:pPr>
    </w:p>
    <w:p w:rsidR="0099526B" w:rsidRDefault="0099526B" w:rsidP="00D01F18">
      <w:pPr>
        <w:widowControl/>
        <w:spacing w:beforeLines="100" w:before="312"/>
        <w:ind w:leftChars="200" w:left="420"/>
        <w:rPr>
          <w:rFonts w:ascii="Times New Roman" w:eastAsia="仿宋_GB2312" w:hAnsi="Times New Roman"/>
          <w:sz w:val="32"/>
          <w:szCs w:val="32"/>
        </w:rPr>
      </w:pPr>
      <w:r>
        <w:rPr>
          <w:rFonts w:ascii="Times New Roman" w:eastAsia="仿宋_GB2312" w:hAnsi="Times New Roman"/>
          <w:noProof/>
          <w:sz w:val="32"/>
          <w:szCs w:val="32"/>
        </w:rPr>
        <w:drawing>
          <wp:inline distT="0" distB="0" distL="0" distR="0" wp14:anchorId="6F6E2E38" wp14:editId="70F01200">
            <wp:extent cx="5076825" cy="3305175"/>
            <wp:effectExtent l="0" t="0" r="0" b="0"/>
            <wp:docPr id="2" name="图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示 10"/>
                    <pic:cNvPicPr>
                      <a:picLocks noChangeArrowheads="1"/>
                    </pic:cNvPicPr>
                  </pic:nvPicPr>
                  <pic:blipFill>
                    <a:blip r:embed="rId23" cstate="print"/>
                    <a:srcRect l="-3212" r="-2942"/>
                    <a:stretch>
                      <a:fillRect/>
                    </a:stretch>
                  </pic:blipFill>
                  <pic:spPr bwMode="auto">
                    <a:xfrm>
                      <a:off x="0" y="0"/>
                      <a:ext cx="5076825" cy="3305175"/>
                    </a:xfrm>
                    <a:prstGeom prst="rect">
                      <a:avLst/>
                    </a:prstGeom>
                    <a:noFill/>
                    <a:ln w="9525">
                      <a:noFill/>
                      <a:miter lim="800000"/>
                      <a:headEnd/>
                      <a:tailEnd/>
                    </a:ln>
                  </pic:spPr>
                </pic:pic>
              </a:graphicData>
            </a:graphic>
          </wp:inline>
        </w:drawing>
      </w:r>
    </w:p>
    <w:p w:rsidR="0099526B" w:rsidRDefault="0099526B" w:rsidP="00D01F18">
      <w:pPr>
        <w:widowControl/>
        <w:spacing w:beforeLines="50" w:before="156"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机械类等</w:t>
      </w:r>
      <w:r>
        <w:rPr>
          <w:rFonts w:ascii="Times New Roman" w:eastAsia="仿宋_GB2312" w:hAnsi="Times New Roman"/>
          <w:color w:val="000000"/>
          <w:sz w:val="32"/>
          <w:szCs w:val="32"/>
        </w:rPr>
        <w:t>8</w:t>
      </w:r>
      <w:r>
        <w:rPr>
          <w:rFonts w:ascii="Times New Roman" w:eastAsia="仿宋_GB2312" w:hAnsi="Times New Roman" w:hint="eastAsia"/>
          <w:color w:val="000000"/>
          <w:sz w:val="32"/>
          <w:szCs w:val="32"/>
        </w:rPr>
        <w:t>大类别对应专业见参考资料的专业类别情况表。</w:t>
      </w:r>
    </w:p>
    <w:p w:rsidR="0071515D" w:rsidRDefault="0071515D" w:rsidP="0071515D">
      <w:pPr>
        <w:widowControl/>
        <w:ind w:firstLineChars="200" w:firstLine="640"/>
        <w:rPr>
          <w:rFonts w:ascii="Times New Roman" w:eastAsia="仿宋_GB2312" w:hAnsi="Times New Roman"/>
          <w:sz w:val="32"/>
          <w:szCs w:val="32"/>
        </w:rPr>
      </w:pPr>
    </w:p>
    <w:p w:rsidR="0071515D" w:rsidRDefault="0071515D" w:rsidP="0071515D">
      <w:pPr>
        <w:widowControl/>
        <w:ind w:firstLineChars="200" w:firstLine="640"/>
        <w:rPr>
          <w:rFonts w:ascii="Times New Roman" w:eastAsia="仿宋_GB2312" w:hAnsi="Times New Roman"/>
          <w:sz w:val="32"/>
          <w:szCs w:val="32"/>
        </w:rPr>
      </w:pPr>
    </w:p>
    <w:p w:rsidR="0099526B" w:rsidRDefault="006819E8" w:rsidP="0071515D">
      <w:pPr>
        <w:widowControl/>
        <w:ind w:firstLineChars="200" w:firstLine="420"/>
        <w:rPr>
          <w:rFonts w:ascii="Times New Roman" w:eastAsia="仿宋_GB2312" w:hAnsi="Times New Roman"/>
          <w:sz w:val="32"/>
          <w:szCs w:val="32"/>
        </w:rPr>
      </w:pPr>
      <w:r>
        <w:pict>
          <v:shape id="对话气泡: 矩形 11" o:spid="_x0000_s1028" type="#_x0000_t61" style="position:absolute;left:0;text-align:left;margin-left:27pt;margin-top:4.45pt;width:138.75pt;height:45pt;z-index:251656192;v-text-anchor:middle" adj="6300,24300" fillcolor="#ffd966" stroked="f">
            <v:textbox>
              <w:txbxContent>
                <w:p w:rsidR="00B22740" w:rsidRDefault="00B22740" w:rsidP="0099526B">
                  <w:pPr>
                    <w:jc w:val="center"/>
                    <w:rPr>
                      <w:rFonts w:ascii="楷体" w:eastAsia="楷体" w:hAnsi="楷体"/>
                      <w:b/>
                      <w:color w:val="000000"/>
                      <w:sz w:val="32"/>
                      <w:szCs w:val="32"/>
                    </w:rPr>
                  </w:pPr>
                  <w:r>
                    <w:rPr>
                      <w:rFonts w:ascii="楷体" w:eastAsia="楷体" w:hAnsi="楷体" w:hint="eastAsia"/>
                      <w:b/>
                      <w:color w:val="000000"/>
                      <w:sz w:val="32"/>
                      <w:szCs w:val="32"/>
                    </w:rPr>
                    <w:t>5.大赛内容</w:t>
                  </w:r>
                </w:p>
              </w:txbxContent>
            </v:textbox>
          </v:shape>
        </w:pict>
      </w:r>
    </w:p>
    <w:p w:rsidR="0099526B" w:rsidRDefault="0099526B" w:rsidP="00D01F18">
      <w:pPr>
        <w:widowControl/>
        <w:spacing w:beforeLines="150" w:before="468" w:afterLines="50" w:after="156"/>
        <w:ind w:leftChars="-135" w:left="-283"/>
        <w:jc w:val="left"/>
        <w:rPr>
          <w:rFonts w:ascii="Times New Roman" w:eastAsia="仿宋_GB2312" w:hAnsi="Times New Roman"/>
          <w:sz w:val="32"/>
          <w:szCs w:val="32"/>
        </w:rPr>
      </w:pPr>
      <w:r>
        <w:rPr>
          <w:rFonts w:ascii="Times New Roman" w:eastAsia="仿宋_GB2312" w:hAnsi="Times New Roman"/>
          <w:noProof/>
          <w:sz w:val="32"/>
          <w:szCs w:val="32"/>
        </w:rPr>
        <w:drawing>
          <wp:inline distT="0" distB="0" distL="0" distR="0" wp14:anchorId="44EF8D59" wp14:editId="350E7935">
            <wp:extent cx="6057900" cy="2133600"/>
            <wp:effectExtent l="19050" t="0" r="0" b="0"/>
            <wp:docPr id="3" name="图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示 12"/>
                    <pic:cNvPicPr>
                      <a:picLocks noChangeArrowheads="1"/>
                    </pic:cNvPicPr>
                  </pic:nvPicPr>
                  <pic:blipFill>
                    <a:blip r:embed="rId24" cstate="print"/>
                    <a:srcRect t="-2077" b="-2077"/>
                    <a:stretch>
                      <a:fillRect/>
                    </a:stretch>
                  </pic:blipFill>
                  <pic:spPr bwMode="auto">
                    <a:xfrm>
                      <a:off x="0" y="0"/>
                      <a:ext cx="6057900" cy="2133600"/>
                    </a:xfrm>
                    <a:prstGeom prst="rect">
                      <a:avLst/>
                    </a:prstGeom>
                    <a:noFill/>
                    <a:ln w="9525">
                      <a:noFill/>
                      <a:miter lim="800000"/>
                      <a:headEnd/>
                      <a:tailEnd/>
                    </a:ln>
                  </pic:spPr>
                </pic:pic>
              </a:graphicData>
            </a:graphic>
          </wp:inline>
        </w:drawing>
      </w:r>
    </w:p>
    <w:p w:rsidR="0099526B" w:rsidRDefault="006819E8" w:rsidP="0099526B">
      <w:pPr>
        <w:widowControl/>
        <w:ind w:firstLineChars="200" w:firstLine="420"/>
        <w:rPr>
          <w:rFonts w:ascii="Times New Roman" w:eastAsia="仿宋_GB2312" w:hAnsi="Times New Roman"/>
          <w:sz w:val="32"/>
          <w:szCs w:val="32"/>
        </w:rPr>
      </w:pPr>
      <w:r>
        <w:lastRenderedPageBreak/>
        <w:pict>
          <v:shape id="对话气泡: 矩形 13" o:spid="_x0000_s1029" type="#_x0000_t61" style="position:absolute;left:0;text-align:left;margin-left:27pt;margin-top:4.5pt;width:137.25pt;height:45pt;z-index:251657216;v-text-anchor:middle" adj="6300,24300" fillcolor="#ffd966" stroked="f">
            <v:textbox>
              <w:txbxContent>
                <w:p w:rsidR="00B22740" w:rsidRDefault="00B22740" w:rsidP="0099526B">
                  <w:pPr>
                    <w:jc w:val="center"/>
                    <w:rPr>
                      <w:rFonts w:ascii="楷体" w:eastAsia="楷体" w:hAnsi="楷体"/>
                      <w:b/>
                      <w:color w:val="000000"/>
                      <w:sz w:val="32"/>
                      <w:szCs w:val="32"/>
                    </w:rPr>
                  </w:pPr>
                  <w:r>
                    <w:rPr>
                      <w:rFonts w:ascii="楷体" w:eastAsia="楷体" w:hAnsi="楷体" w:hint="eastAsia"/>
                      <w:b/>
                      <w:color w:val="000000"/>
                      <w:sz w:val="32"/>
                      <w:szCs w:val="32"/>
                    </w:rPr>
                    <w:t>6.赛程安排</w:t>
                  </w:r>
                </w:p>
              </w:txbxContent>
            </v:textbox>
          </v:shape>
        </w:pict>
      </w:r>
      <w:r>
        <w:pict>
          <v:group id="组合 18" o:spid="_x0000_s1030" style="position:absolute;left:0;text-align:left;margin-left:-40.4pt;margin-top:57.25pt;width:495.65pt;height:361.25pt;z-index:251658240" coordsize="9913,7225">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自选图形 18" o:spid="_x0000_s1031" type="#_x0000_t38" style="position:absolute;left:-923;top:3604;width:7225;height:14;rotation:90" adj="10801" strokecolor="#4472c4" strokeweight="6pt">
              <v:stroke endarrow="block"/>
            </v:shape>
            <v:oval id="椭圆 3" o:spid="_x0000_s1032" style="position:absolute;left:2248;top:364;width:900;height:900;v-text-anchor:middle" fillcolor="#b4c6e7" strokecolor="#1f3763" strokeweight="1pt">
              <v:path arrowok="t"/>
              <v:textbox>
                <w:txbxContent>
                  <w:p w:rsidR="00B22740" w:rsidRDefault="00B22740" w:rsidP="0099526B">
                    <w:pPr>
                      <w:spacing w:line="440" w:lineRule="exact"/>
                      <w:jc w:val="center"/>
                      <w:rPr>
                        <w:rFonts w:ascii="仿宋_GB2312" w:eastAsia="仿宋_GB2312"/>
                        <w:b/>
                        <w:color w:val="000000"/>
                        <w:sz w:val="28"/>
                        <w:szCs w:val="28"/>
                      </w:rPr>
                    </w:pPr>
                    <w:r>
                      <w:rPr>
                        <w:rFonts w:ascii="仿宋_GB2312" w:eastAsia="仿宋_GB2312" w:hint="eastAsia"/>
                        <w:b/>
                        <w:color w:val="000000"/>
                        <w:sz w:val="28"/>
                        <w:szCs w:val="28"/>
                      </w:rPr>
                      <w:t>1</w:t>
                    </w:r>
                  </w:p>
                </w:txbxContent>
              </v:textbox>
            </v:oval>
            <v:shapetype id="_x0000_t202" coordsize="21600,21600" o:spt="202" path="m,l,21600r21600,l21600,xe">
              <v:stroke joinstyle="miter"/>
              <v:path gradientshapeok="t" o:connecttype="rect"/>
            </v:shapetype>
            <v:shape id="文本框 2" o:spid="_x0000_s1033" type="#_x0000_t202" style="position:absolute;left:130;top:486;width:2020;height:752" filled="f" stroked="f">
              <v:textbox>
                <w:txbxContent>
                  <w:p w:rsidR="00B22740" w:rsidRDefault="00B22740" w:rsidP="0099526B">
                    <w:pPr>
                      <w:rPr>
                        <w:rFonts w:ascii="仿宋_GB2312" w:eastAsia="仿宋_GB2312"/>
                        <w:b/>
                        <w:sz w:val="28"/>
                        <w:szCs w:val="28"/>
                      </w:rPr>
                    </w:pPr>
                    <w:r>
                      <w:rPr>
                        <w:rFonts w:ascii="仿宋_GB2312" w:eastAsia="仿宋_GB2312" w:hint="eastAsia"/>
                        <w:b/>
                        <w:sz w:val="28"/>
                        <w:szCs w:val="28"/>
                      </w:rPr>
                      <w:t>2018年5月</w:t>
                    </w:r>
                  </w:p>
                </w:txbxContent>
              </v:textbox>
            </v:shape>
            <v:roundrect id="圆角矩形 5" o:spid="_x0000_s1034" style="position:absolute;left:3516;top:469;width:4457;height:810;v-text-anchor:middle" arcsize="10923f" fillcolor="#b4c6e7" strokecolor="#1f3763" strokeweight="1pt">
              <v:fill opacity="45875f"/>
              <v:path arrowok="t"/>
              <v:textbox>
                <w:txbxContent>
                  <w:p w:rsidR="00B22740" w:rsidRDefault="00B22740" w:rsidP="0099526B">
                    <w:pPr>
                      <w:jc w:val="left"/>
                      <w:rPr>
                        <w:rFonts w:ascii="仿宋_GB2312" w:eastAsia="仿宋_GB2312"/>
                        <w:b/>
                        <w:color w:val="000000"/>
                        <w:sz w:val="28"/>
                        <w:szCs w:val="28"/>
                      </w:rPr>
                    </w:pPr>
                    <w:r>
                      <w:rPr>
                        <w:rFonts w:ascii="仿宋_GB2312" w:eastAsia="仿宋_GB2312" w:hint="eastAsia"/>
                        <w:b/>
                        <w:color w:val="000000"/>
                        <w:sz w:val="28"/>
                        <w:szCs w:val="28"/>
                      </w:rPr>
                      <w:t>印发通知、部署工作、组织培训</w:t>
                    </w:r>
                  </w:p>
                </w:txbxContent>
              </v:textbox>
            </v:roundrect>
            <v:oval id="椭圆 20" o:spid="_x0000_s1035" style="position:absolute;left:2248;top:5794;width:900;height:900;v-text-anchor:middle" fillcolor="#b4c6e7" strokecolor="#1f3763" strokeweight="1pt">
              <v:path arrowok="t"/>
              <v:textbox>
                <w:txbxContent>
                  <w:p w:rsidR="00B22740" w:rsidRDefault="00B22740" w:rsidP="0099526B">
                    <w:pPr>
                      <w:spacing w:line="440" w:lineRule="exact"/>
                      <w:jc w:val="center"/>
                      <w:rPr>
                        <w:rFonts w:ascii="仿宋_GB2312" w:eastAsia="仿宋_GB2312"/>
                        <w:b/>
                        <w:color w:val="000000"/>
                        <w:sz w:val="28"/>
                        <w:szCs w:val="28"/>
                      </w:rPr>
                    </w:pPr>
                    <w:r>
                      <w:rPr>
                        <w:rFonts w:ascii="仿宋_GB2312" w:eastAsia="仿宋_GB2312" w:hint="eastAsia"/>
                        <w:b/>
                        <w:color w:val="000000"/>
                        <w:sz w:val="28"/>
                        <w:szCs w:val="28"/>
                      </w:rPr>
                      <w:t>4</w:t>
                    </w:r>
                  </w:p>
                </w:txbxContent>
              </v:textbox>
            </v:oval>
            <v:oval id="椭圆 193" o:spid="_x0000_s1036" style="position:absolute;left:2248;top:4414;width:900;height:900;v-text-anchor:middle" fillcolor="#b4c6e7" strokecolor="#1f3763" strokeweight="1pt">
              <v:path arrowok="t"/>
              <v:textbox>
                <w:txbxContent>
                  <w:p w:rsidR="00B22740" w:rsidRDefault="00B22740" w:rsidP="0099526B">
                    <w:pPr>
                      <w:spacing w:line="440" w:lineRule="exact"/>
                      <w:jc w:val="center"/>
                      <w:rPr>
                        <w:rFonts w:ascii="仿宋_GB2312" w:eastAsia="仿宋_GB2312"/>
                        <w:b/>
                        <w:color w:val="000000"/>
                        <w:sz w:val="28"/>
                        <w:szCs w:val="28"/>
                      </w:rPr>
                    </w:pPr>
                    <w:r>
                      <w:rPr>
                        <w:rFonts w:ascii="仿宋_GB2312" w:eastAsia="仿宋_GB2312" w:hint="eastAsia"/>
                        <w:b/>
                        <w:color w:val="000000"/>
                        <w:sz w:val="28"/>
                        <w:szCs w:val="28"/>
                      </w:rPr>
                      <w:t>3</w:t>
                    </w:r>
                  </w:p>
                </w:txbxContent>
              </v:textbox>
            </v:oval>
            <v:shape id="文本框 15" o:spid="_x0000_s1037" type="#_x0000_t202" style="position:absolute;top:4508;width:2150;height:752" filled="f" stroked="f">
              <v:textbox>
                <w:txbxContent>
                  <w:p w:rsidR="00B22740" w:rsidRDefault="00B22740" w:rsidP="0099526B">
                    <w:pPr>
                      <w:rPr>
                        <w:rFonts w:ascii="仿宋_GB2312" w:eastAsia="仿宋_GB2312"/>
                        <w:b/>
                        <w:sz w:val="28"/>
                        <w:szCs w:val="28"/>
                      </w:rPr>
                    </w:pPr>
                    <w:r>
                      <w:rPr>
                        <w:rFonts w:ascii="仿宋_GB2312" w:eastAsia="仿宋_GB2312" w:hint="eastAsia"/>
                        <w:b/>
                        <w:sz w:val="28"/>
                        <w:szCs w:val="28"/>
                      </w:rPr>
                      <w:t>2018年6-7月</w:t>
                    </w:r>
                  </w:p>
                </w:txbxContent>
              </v:textbox>
            </v:shape>
            <v:roundrect id="圆角矩形 16" o:spid="_x0000_s1038" style="position:absolute;left:3516;top:4549;width:3360;height:810;v-text-anchor:middle" arcsize="10923f" fillcolor="#b4c6e7" strokecolor="#1f3763" strokeweight="1pt">
              <v:fill opacity="45875f"/>
              <v:path arrowok="t"/>
              <v:textbox>
                <w:txbxContent>
                  <w:p w:rsidR="00B22740" w:rsidRDefault="00B22740" w:rsidP="0099526B">
                    <w:pPr>
                      <w:jc w:val="left"/>
                      <w:rPr>
                        <w:rFonts w:ascii="仿宋_GB2312" w:eastAsia="仿宋_GB2312"/>
                        <w:b/>
                        <w:color w:val="000000"/>
                        <w:sz w:val="28"/>
                        <w:szCs w:val="28"/>
                      </w:rPr>
                    </w:pPr>
                    <w:r>
                      <w:rPr>
                        <w:rFonts w:ascii="仿宋_GB2312" w:eastAsia="仿宋_GB2312" w:hint="eastAsia"/>
                        <w:b/>
                        <w:color w:val="000000"/>
                        <w:sz w:val="28"/>
                        <w:szCs w:val="28"/>
                      </w:rPr>
                      <w:t>参赛作品审核与处理</w:t>
                    </w:r>
                  </w:p>
                </w:txbxContent>
              </v:textbox>
            </v:roundrect>
            <v:oval id="椭圆 6" o:spid="_x0000_s1039" style="position:absolute;left:2248;top:1894;width:900;height:900;v-text-anchor:middle" fillcolor="#b4c6e7" strokecolor="#1f3763" strokeweight="1pt">
              <v:path arrowok="t"/>
              <v:textbox>
                <w:txbxContent>
                  <w:p w:rsidR="00B22740" w:rsidRDefault="00B22740" w:rsidP="0099526B">
                    <w:pPr>
                      <w:spacing w:line="440" w:lineRule="exact"/>
                      <w:jc w:val="center"/>
                      <w:rPr>
                        <w:rFonts w:ascii="仿宋_GB2312" w:eastAsia="仿宋_GB2312"/>
                        <w:b/>
                        <w:color w:val="000000"/>
                        <w:sz w:val="28"/>
                        <w:szCs w:val="28"/>
                      </w:rPr>
                    </w:pPr>
                    <w:r>
                      <w:rPr>
                        <w:rFonts w:ascii="仿宋_GB2312" w:eastAsia="仿宋_GB2312" w:hint="eastAsia"/>
                        <w:b/>
                        <w:color w:val="000000"/>
                        <w:sz w:val="28"/>
                        <w:szCs w:val="28"/>
                      </w:rPr>
                      <w:t>2</w:t>
                    </w:r>
                  </w:p>
                </w:txbxContent>
              </v:textbox>
            </v:oval>
            <v:shape id="文本框 14" o:spid="_x0000_s1040" type="#_x0000_t202" style="position:absolute;left:18;top:1984;width:2132;height:752" filled="f" stroked="f">
              <v:textbox>
                <w:txbxContent>
                  <w:p w:rsidR="00B22740" w:rsidRDefault="00B22740" w:rsidP="0099526B">
                    <w:pPr>
                      <w:rPr>
                        <w:rFonts w:ascii="仿宋_GB2312" w:eastAsia="仿宋_GB2312"/>
                        <w:b/>
                        <w:sz w:val="28"/>
                        <w:szCs w:val="28"/>
                      </w:rPr>
                    </w:pPr>
                    <w:r>
                      <w:rPr>
                        <w:rFonts w:ascii="仿宋_GB2312" w:eastAsia="仿宋_GB2312" w:hint="eastAsia"/>
                        <w:b/>
                        <w:sz w:val="28"/>
                        <w:szCs w:val="28"/>
                      </w:rPr>
                      <w:t>2018年6月</w:t>
                    </w:r>
                  </w:p>
                </w:txbxContent>
              </v:textbox>
            </v:shape>
            <v:roundrect id="圆角矩形 11" o:spid="_x0000_s1041" style="position:absolute;left:3516;top:1894;width:5775;height:810;v-text-anchor:middle" arcsize="10923f" fillcolor="#b4c6e7" strokecolor="#1f3763" strokeweight="1pt">
              <v:fill opacity="45875f"/>
              <v:path arrowok="t"/>
              <v:textbox>
                <w:txbxContent>
                  <w:p w:rsidR="00B22740" w:rsidRDefault="00B22740" w:rsidP="0099526B">
                    <w:pPr>
                      <w:jc w:val="left"/>
                      <w:rPr>
                        <w:rFonts w:ascii="仿宋_GB2312" w:eastAsia="仿宋_GB2312"/>
                        <w:b/>
                        <w:color w:val="000000"/>
                        <w:sz w:val="28"/>
                        <w:szCs w:val="28"/>
                      </w:rPr>
                    </w:pPr>
                    <w:r>
                      <w:rPr>
                        <w:rFonts w:ascii="仿宋_GB2312" w:eastAsia="仿宋_GB2312" w:hint="eastAsia"/>
                        <w:b/>
                        <w:color w:val="000000"/>
                        <w:sz w:val="28"/>
                        <w:szCs w:val="28"/>
                      </w:rPr>
                      <w:t>各地选拔选手、推荐评委、提交材料</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4" o:spid="_x0000_s1042" type="#_x0000_t34" style="position:absolute;left:4348;top:2719;width:540;height:885" adj="2454" strokecolor="#4472c4" strokeweight=".5pt"/>
            <v:roundrect id="圆角矩形 17" o:spid="_x0000_s1043" style="position:absolute;left:4881;top:2971;width:5032;height:1169;v-text-anchor:middle" arcsize="10923f" filled="f" strokecolor="#1f3763" strokeweight="1pt">
              <v:path arrowok="t"/>
              <v:textbox>
                <w:txbxContent>
                  <w:p w:rsidR="00B22740" w:rsidRDefault="00B22740" w:rsidP="0099526B">
                    <w:pPr>
                      <w:spacing w:line="440" w:lineRule="exact"/>
                      <w:rPr>
                        <w:rFonts w:ascii="仿宋_GB2312" w:eastAsia="仿宋_GB2312" w:hAnsi="仿宋"/>
                        <w:color w:val="000000"/>
                        <w:sz w:val="28"/>
                        <w:szCs w:val="28"/>
                      </w:rPr>
                    </w:pPr>
                    <w:r>
                      <w:rPr>
                        <w:rFonts w:ascii="仿宋_GB2312" w:eastAsia="仿宋_GB2312" w:hAnsi="仿宋" w:hint="eastAsia"/>
                        <w:color w:val="000000"/>
                        <w:sz w:val="28"/>
                        <w:szCs w:val="28"/>
                      </w:rPr>
                      <w:t>6月18日前，各地提交参赛选手报名汇总表、专家推荐表、参赛作品</w:t>
                    </w:r>
                  </w:p>
                </w:txbxContent>
              </v:textbox>
            </v:roundrect>
            <v:shape id="文本框 16" o:spid="_x0000_s1044" type="#_x0000_t202" style="position:absolute;left:130;top:5926;width:2020;height:752" filled="f" stroked="f">
              <v:textbox>
                <w:txbxContent>
                  <w:p w:rsidR="00B22740" w:rsidRDefault="00B22740" w:rsidP="0099526B">
                    <w:pPr>
                      <w:rPr>
                        <w:rFonts w:ascii="仿宋_GB2312" w:eastAsia="仿宋_GB2312"/>
                        <w:b/>
                        <w:sz w:val="28"/>
                        <w:szCs w:val="28"/>
                      </w:rPr>
                    </w:pPr>
                    <w:r>
                      <w:rPr>
                        <w:rFonts w:ascii="仿宋_GB2312" w:eastAsia="仿宋_GB2312" w:hint="eastAsia"/>
                        <w:b/>
                        <w:sz w:val="28"/>
                        <w:szCs w:val="28"/>
                      </w:rPr>
                      <w:t>2018年7月</w:t>
                    </w:r>
                  </w:p>
                </w:txbxContent>
              </v:textbox>
            </v:shape>
            <v:roundrect id="圆角矩形 20" o:spid="_x0000_s1045" style="position:absolute;left:3516;top:5794;width:3360;height:810;v-text-anchor:middle" arcsize="10923f" fillcolor="#b4c6e7" strokecolor="#1f3763" strokeweight="1pt">
              <v:fill opacity="45875f"/>
              <v:path arrowok="t"/>
              <v:textbox>
                <w:txbxContent>
                  <w:p w:rsidR="00B22740" w:rsidRDefault="00B22740" w:rsidP="0099526B">
                    <w:pPr>
                      <w:jc w:val="left"/>
                      <w:rPr>
                        <w:rFonts w:ascii="仿宋_GB2312" w:eastAsia="仿宋_GB2312"/>
                        <w:b/>
                        <w:color w:val="000000"/>
                        <w:sz w:val="28"/>
                        <w:szCs w:val="28"/>
                      </w:rPr>
                    </w:pPr>
                    <w:r>
                      <w:rPr>
                        <w:rFonts w:ascii="仿宋_GB2312" w:eastAsia="仿宋_GB2312" w:hint="eastAsia"/>
                        <w:b/>
                        <w:color w:val="000000"/>
                        <w:sz w:val="28"/>
                        <w:szCs w:val="28"/>
                      </w:rPr>
                      <w:t>组织全省大赛</w:t>
                    </w:r>
                  </w:p>
                </w:txbxContent>
              </v:textbox>
            </v:roundrect>
          </v:group>
        </w:pict>
      </w:r>
    </w:p>
    <w:p w:rsidR="00AC6B8C" w:rsidRDefault="006819E8" w:rsidP="00AC6B8C">
      <w:pPr>
        <w:widowControl/>
        <w:rPr>
          <w:rFonts w:ascii="Times New Roman" w:eastAsia="仿宋_GB2312" w:hAnsi="Times New Roman"/>
          <w:sz w:val="32"/>
          <w:szCs w:val="32"/>
        </w:rPr>
      </w:pPr>
      <w:r>
        <w:pict>
          <v:shape id="矩形标注 195" o:spid="_x0000_s1056" type="#_x0000_t61" style="position:absolute;left:0;text-align:left;margin-left:-12.25pt;margin-top:419.95pt;width:164.25pt;height:45pt;z-index:251659264;v-text-anchor:middle" adj="5109,28968" fillcolor="#ffd966" stroked="f">
            <v:textbox>
              <w:txbxContent>
                <w:p w:rsidR="00B22740" w:rsidRDefault="00B22740" w:rsidP="0099526B">
                  <w:pPr>
                    <w:jc w:val="center"/>
                    <w:rPr>
                      <w:rFonts w:ascii="楷体" w:eastAsia="楷体" w:hAnsi="楷体"/>
                      <w:b/>
                      <w:color w:val="000000"/>
                      <w:sz w:val="32"/>
                      <w:szCs w:val="32"/>
                    </w:rPr>
                  </w:pPr>
                  <w:r>
                    <w:rPr>
                      <w:rFonts w:ascii="楷体" w:eastAsia="楷体" w:hAnsi="楷体" w:hint="eastAsia"/>
                      <w:b/>
                      <w:color w:val="000000"/>
                      <w:sz w:val="32"/>
                      <w:szCs w:val="32"/>
                    </w:rPr>
                    <w:t>7.奖项设置</w:t>
                  </w:r>
                </w:p>
              </w:txbxContent>
            </v:textbox>
          </v:shape>
        </w:pict>
      </w: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AC6B8C" w:rsidRDefault="00AC6B8C" w:rsidP="00AC6B8C">
      <w:pPr>
        <w:widowControl/>
        <w:rPr>
          <w:rFonts w:ascii="Times New Roman" w:eastAsia="仿宋_GB2312" w:hAnsi="Times New Roman"/>
          <w:sz w:val="32"/>
          <w:szCs w:val="32"/>
        </w:rPr>
      </w:pPr>
    </w:p>
    <w:p w:rsidR="00D17421" w:rsidRPr="00AC6B8C" w:rsidRDefault="00232774" w:rsidP="00AC6B8C">
      <w:pPr>
        <w:widowControl/>
        <w:ind w:firstLineChars="200" w:firstLine="640"/>
        <w:rPr>
          <w:rFonts w:ascii="Times New Roman" w:hAnsi="Times New Roman"/>
        </w:rPr>
      </w:pPr>
      <w:r>
        <w:rPr>
          <w:rFonts w:eastAsia="仿宋_GB2312" w:hint="eastAsia"/>
          <w:sz w:val="32"/>
          <w:szCs w:val="32"/>
        </w:rPr>
        <w:t>第一届福建省技工院校教师职业能力大赛由主办单位颁发证书，分</w:t>
      </w:r>
      <w:r>
        <w:rPr>
          <w:rFonts w:eastAsia="仿宋_GB2312"/>
          <w:sz w:val="32"/>
          <w:szCs w:val="32"/>
        </w:rPr>
        <w:t>9</w:t>
      </w:r>
      <w:r>
        <w:rPr>
          <w:rFonts w:eastAsia="仿宋_GB2312" w:hint="eastAsia"/>
          <w:sz w:val="32"/>
          <w:szCs w:val="32"/>
        </w:rPr>
        <w:t>个类别设置奖项，每个类别设一等奖</w:t>
      </w:r>
      <w:r>
        <w:rPr>
          <w:rFonts w:eastAsia="仿宋_GB2312"/>
          <w:sz w:val="32"/>
          <w:szCs w:val="32"/>
        </w:rPr>
        <w:t>1</w:t>
      </w:r>
      <w:r>
        <w:rPr>
          <w:rFonts w:eastAsia="仿宋_GB2312" w:hint="eastAsia"/>
          <w:sz w:val="32"/>
          <w:szCs w:val="32"/>
        </w:rPr>
        <w:t>人，二等奖</w:t>
      </w:r>
      <w:r>
        <w:rPr>
          <w:rFonts w:eastAsia="仿宋_GB2312"/>
          <w:sz w:val="32"/>
          <w:szCs w:val="32"/>
        </w:rPr>
        <w:t>2</w:t>
      </w:r>
      <w:r>
        <w:rPr>
          <w:rFonts w:eastAsia="仿宋_GB2312" w:hint="eastAsia"/>
          <w:sz w:val="32"/>
          <w:szCs w:val="32"/>
        </w:rPr>
        <w:t>人，三等奖</w:t>
      </w:r>
      <w:r>
        <w:rPr>
          <w:rFonts w:eastAsia="仿宋_GB2312"/>
          <w:sz w:val="32"/>
          <w:szCs w:val="32"/>
        </w:rPr>
        <w:t>3</w:t>
      </w:r>
      <w:r>
        <w:rPr>
          <w:rFonts w:eastAsia="仿宋_GB2312" w:hint="eastAsia"/>
          <w:sz w:val="32"/>
          <w:szCs w:val="32"/>
        </w:rPr>
        <w:t>人。</w:t>
      </w:r>
      <w:bookmarkStart w:id="3" w:name="_Toc511410727"/>
    </w:p>
    <w:p w:rsidR="0099526B" w:rsidRPr="00D17421" w:rsidRDefault="00232774" w:rsidP="00D17421">
      <w:pPr>
        <w:spacing w:line="560" w:lineRule="exact"/>
        <w:ind w:firstLineChars="200" w:firstLine="643"/>
        <w:rPr>
          <w:rFonts w:eastAsia="仿宋_GB2312"/>
          <w:sz w:val="32"/>
          <w:szCs w:val="32"/>
        </w:rPr>
      </w:pPr>
      <w:r>
        <w:rPr>
          <w:rFonts w:ascii="黑体" w:eastAsia="黑体" w:hAnsi="黑体" w:cs="黑体" w:hint="eastAsia"/>
          <w:b/>
          <w:sz w:val="32"/>
          <w:szCs w:val="32"/>
        </w:rPr>
        <w:t>三、</w:t>
      </w:r>
      <w:bookmarkStart w:id="4" w:name="_Toc511410728"/>
      <w:bookmarkEnd w:id="3"/>
      <w:r w:rsidR="0099526B">
        <w:rPr>
          <w:rFonts w:ascii="Times New Roman" w:eastAsia="黑体" w:hAnsi="Times New Roman" w:hint="eastAsia"/>
          <w:b/>
          <w:sz w:val="32"/>
          <w:szCs w:val="44"/>
        </w:rPr>
        <w:t>参赛须知</w:t>
      </w:r>
      <w:bookmarkEnd w:id="4"/>
    </w:p>
    <w:p w:rsidR="0099526B" w:rsidRDefault="006819E8" w:rsidP="0099526B">
      <w:pPr>
        <w:widowControl/>
        <w:ind w:firstLineChars="200" w:firstLine="420"/>
        <w:rPr>
          <w:rFonts w:ascii="Times New Roman" w:eastAsia="仿宋_GB2312" w:hAnsi="Times New Roman"/>
          <w:sz w:val="32"/>
          <w:szCs w:val="32"/>
        </w:rPr>
      </w:pPr>
      <w:r>
        <w:pict>
          <v:shape id="AutoShape 48" o:spid="_x0000_s1053" type="#_x0000_t61" style="position:absolute;left:0;text-align:left;margin-left:21.85pt;margin-top:8.25pt;width:141.75pt;height:35.45pt;z-index:251660288;v-text-anchor:middle" adj="6990,23136" fillcolor="#ffd966" stroked="f">
            <v:textbox>
              <w:txbxContent>
                <w:p w:rsidR="00B22740" w:rsidRDefault="00B22740" w:rsidP="0099526B">
                  <w:pPr>
                    <w:spacing w:line="560" w:lineRule="exact"/>
                    <w:jc w:val="center"/>
                    <w:outlineLvl w:val="1"/>
                    <w:rPr>
                      <w:rFonts w:ascii="楷体" w:eastAsia="楷体" w:hAnsi="楷体"/>
                      <w:b/>
                      <w:color w:val="000000"/>
                    </w:rPr>
                  </w:pPr>
                  <w:bookmarkStart w:id="5" w:name="_Toc511410729"/>
                  <w:r>
                    <w:rPr>
                      <w:rFonts w:ascii="楷体" w:eastAsia="楷体" w:hAnsi="楷体" w:hint="eastAsia"/>
                      <w:b/>
                      <w:color w:val="000000"/>
                      <w:sz w:val="32"/>
                      <w:szCs w:val="32"/>
                    </w:rPr>
                    <w:t>（一）联络员须知</w:t>
                  </w:r>
                  <w:bookmarkEnd w:id="5"/>
                </w:p>
              </w:txbxContent>
            </v:textbox>
          </v:shape>
        </w:pict>
      </w:r>
      <w:r w:rsidR="0099526B">
        <w:rPr>
          <w:rFonts w:ascii="Times New Roman" w:eastAsia="仿宋_GB2312" w:hAnsi="Times New Roman" w:hint="eastAsia"/>
          <w:sz w:val="32"/>
          <w:szCs w:val="32"/>
        </w:rPr>
        <w:t>（一）领队须知</w:t>
      </w:r>
    </w:p>
    <w:p w:rsidR="008613F9" w:rsidRDefault="0099526B" w:rsidP="009E6ADC">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各</w:t>
      </w:r>
      <w:r w:rsidR="000E5C98">
        <w:rPr>
          <w:rFonts w:ascii="Times New Roman" w:eastAsia="仿宋_GB2312" w:hAnsi="Times New Roman" w:hint="eastAsia"/>
          <w:sz w:val="32"/>
          <w:szCs w:val="32"/>
        </w:rPr>
        <w:t>院校</w:t>
      </w:r>
      <w:r>
        <w:rPr>
          <w:rFonts w:ascii="Times New Roman" w:eastAsia="仿宋_GB2312" w:hAnsi="Times New Roman" w:hint="eastAsia"/>
          <w:sz w:val="32"/>
          <w:szCs w:val="32"/>
        </w:rPr>
        <w:t>联络员需协调审核本</w:t>
      </w:r>
      <w:r w:rsidR="000E5C98">
        <w:rPr>
          <w:rFonts w:ascii="Times New Roman" w:eastAsia="仿宋_GB2312" w:hAnsi="Times New Roman" w:hint="eastAsia"/>
          <w:sz w:val="32"/>
          <w:szCs w:val="32"/>
        </w:rPr>
        <w:t>院校参加全省大</w:t>
      </w:r>
      <w:r>
        <w:rPr>
          <w:rFonts w:ascii="Times New Roman" w:eastAsia="仿宋_GB2312" w:hAnsi="Times New Roman" w:hint="eastAsia"/>
          <w:sz w:val="32"/>
          <w:szCs w:val="32"/>
        </w:rPr>
        <w:t>赛的参赛选手、参赛作品、推荐评审专家资料信息，确保提交资料完整合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。参赛作品的项目类别严格按规定分类，资料引用应注明出处。</w:t>
      </w:r>
    </w:p>
    <w:p w:rsidR="0099526B" w:rsidRDefault="0099526B" w:rsidP="009E6ADC">
      <w:pPr>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各</w:t>
      </w:r>
      <w:r w:rsidR="000E5C98">
        <w:rPr>
          <w:rFonts w:ascii="Times New Roman" w:eastAsia="仿宋_GB2312" w:hAnsi="Times New Roman" w:hint="eastAsia"/>
          <w:sz w:val="32"/>
          <w:szCs w:val="32"/>
        </w:rPr>
        <w:t>院校</w:t>
      </w:r>
      <w:r>
        <w:rPr>
          <w:rFonts w:ascii="Times New Roman" w:eastAsia="仿宋_GB2312" w:hAnsi="Times New Roman" w:hint="eastAsia"/>
          <w:sz w:val="32"/>
          <w:szCs w:val="32"/>
        </w:rPr>
        <w:t>联络员</w:t>
      </w:r>
      <w:r w:rsidR="00B22740">
        <w:rPr>
          <w:rFonts w:ascii="Times New Roman" w:eastAsia="仿宋_GB2312" w:hAnsi="Times New Roman" w:hint="eastAsia"/>
          <w:sz w:val="32"/>
          <w:szCs w:val="32"/>
        </w:rPr>
        <w:t>于</w:t>
      </w:r>
      <w:r w:rsidR="00B22740">
        <w:rPr>
          <w:rFonts w:ascii="Times New Roman" w:eastAsia="仿宋_GB2312" w:hAnsi="Times New Roman" w:hint="eastAsia"/>
          <w:sz w:val="32"/>
          <w:szCs w:val="32"/>
        </w:rPr>
        <w:t>5</w:t>
      </w:r>
      <w:r w:rsidR="00B22740">
        <w:rPr>
          <w:rFonts w:ascii="Times New Roman" w:eastAsia="仿宋_GB2312" w:hAnsi="Times New Roman" w:hint="eastAsia"/>
          <w:sz w:val="32"/>
          <w:szCs w:val="32"/>
        </w:rPr>
        <w:t>月</w:t>
      </w:r>
      <w:r w:rsidR="00B22740">
        <w:rPr>
          <w:rFonts w:ascii="Times New Roman" w:eastAsia="仿宋_GB2312" w:hAnsi="Times New Roman" w:hint="eastAsia"/>
          <w:sz w:val="32"/>
          <w:szCs w:val="32"/>
        </w:rPr>
        <w:t>31</w:t>
      </w:r>
      <w:r w:rsidR="00B22740">
        <w:rPr>
          <w:rFonts w:ascii="Times New Roman" w:eastAsia="仿宋_GB2312" w:hAnsi="Times New Roman" w:hint="eastAsia"/>
          <w:sz w:val="32"/>
          <w:szCs w:val="32"/>
        </w:rPr>
        <w:t>日前</w:t>
      </w:r>
      <w:r w:rsidR="008613F9">
        <w:rPr>
          <w:rFonts w:ascii="Times New Roman" w:eastAsia="仿宋_GB2312" w:hAnsi="Times New Roman" w:hint="eastAsia"/>
          <w:sz w:val="32"/>
          <w:szCs w:val="32"/>
        </w:rPr>
        <w:t>将专家推荐表报送大赛办公室，</w:t>
      </w:r>
      <w:r>
        <w:rPr>
          <w:rFonts w:ascii="Times New Roman" w:eastAsia="仿宋_GB2312" w:hAnsi="Times New Roman" w:hint="eastAsia"/>
          <w:sz w:val="32"/>
          <w:szCs w:val="32"/>
        </w:rPr>
        <w:t>于</w:t>
      </w:r>
      <w:r w:rsidR="000E5C98">
        <w:rPr>
          <w:rFonts w:ascii="Times New Roman" w:eastAsia="仿宋_GB2312" w:hAnsi="Times New Roman" w:hint="eastAsia"/>
          <w:sz w:val="32"/>
          <w:szCs w:val="32"/>
        </w:rPr>
        <w:t>6</w:t>
      </w:r>
      <w:r>
        <w:rPr>
          <w:rFonts w:ascii="Times New Roman" w:eastAsia="仿宋_GB2312" w:hAnsi="Times New Roman" w:hint="eastAsia"/>
          <w:sz w:val="32"/>
          <w:szCs w:val="32"/>
        </w:rPr>
        <w:t>月</w:t>
      </w:r>
      <w:r w:rsidR="000E5C98">
        <w:rPr>
          <w:rFonts w:ascii="Times New Roman" w:eastAsia="仿宋_GB2312" w:hAnsi="Times New Roman" w:hint="eastAsia"/>
          <w:sz w:val="32"/>
          <w:szCs w:val="32"/>
        </w:rPr>
        <w:t>18</w:t>
      </w:r>
      <w:r>
        <w:rPr>
          <w:rFonts w:ascii="Times New Roman" w:eastAsia="仿宋_GB2312" w:hAnsi="Times New Roman" w:hint="eastAsia"/>
          <w:sz w:val="32"/>
          <w:szCs w:val="32"/>
        </w:rPr>
        <w:t>日前</w:t>
      </w:r>
      <w:r w:rsidR="000E5C98">
        <w:rPr>
          <w:rFonts w:ascii="Times New Roman" w:eastAsia="仿宋_GB2312" w:hAnsi="Times New Roman" w:hint="eastAsia"/>
          <w:sz w:val="32"/>
          <w:szCs w:val="32"/>
        </w:rPr>
        <w:t>通过</w:t>
      </w:r>
      <w:r w:rsidR="000E5C98" w:rsidRPr="009E6ADC">
        <w:rPr>
          <w:rFonts w:ascii="Times New Roman" w:eastAsia="仿宋_GB2312" w:hAnsi="Times New Roman" w:hint="eastAsia"/>
          <w:sz w:val="32"/>
          <w:szCs w:val="32"/>
        </w:rPr>
        <w:t>省技工教育中心网站（</w:t>
      </w:r>
      <w:hyperlink r:id="rId25" w:history="1">
        <w:r w:rsidR="000E5C98" w:rsidRPr="009E6ADC">
          <w:rPr>
            <w:rFonts w:ascii="Times New Roman" w:eastAsia="仿宋_GB2312" w:hAnsi="Times New Roman"/>
            <w:sz w:val="32"/>
            <w:szCs w:val="32"/>
          </w:rPr>
          <w:t>http://www.fjrs.gov.cn/zw/jgszyzn/zsdw/fjsjgjyzx/</w:t>
        </w:r>
        <w:r w:rsidR="000E5C98" w:rsidRPr="009E6ADC">
          <w:rPr>
            <w:rFonts w:ascii="Times New Roman" w:eastAsia="仿宋_GB2312" w:hAnsi="Times New Roman" w:hint="eastAsia"/>
            <w:sz w:val="32"/>
            <w:szCs w:val="32"/>
          </w:rPr>
          <w:t>）或通过联系人邮箱</w:t>
        </w:r>
      </w:hyperlink>
      <w:r>
        <w:rPr>
          <w:rFonts w:ascii="Times New Roman" w:eastAsia="仿宋_GB2312" w:hAnsi="Times New Roman" w:hint="eastAsia"/>
          <w:sz w:val="32"/>
          <w:szCs w:val="32"/>
        </w:rPr>
        <w:t>（</w:t>
      </w:r>
      <w:r w:rsidR="005D1E6B" w:rsidRPr="005D1E6B">
        <w:rPr>
          <w:rFonts w:ascii="Times New Roman" w:eastAsia="仿宋_GB2312" w:hAnsi="Times New Roman"/>
          <w:sz w:val="32"/>
          <w:szCs w:val="32"/>
        </w:rPr>
        <w:t>fjjgjysl@126.com</w:t>
      </w:r>
      <w:r>
        <w:rPr>
          <w:rFonts w:ascii="Times New Roman" w:eastAsia="仿宋_GB2312" w:hAnsi="Times New Roman" w:hint="eastAsia"/>
          <w:sz w:val="32"/>
          <w:szCs w:val="32"/>
        </w:rPr>
        <w:t>）一次性提交本</w:t>
      </w:r>
      <w:r w:rsidR="000E5C98">
        <w:rPr>
          <w:rFonts w:ascii="Times New Roman" w:eastAsia="仿宋_GB2312" w:hAnsi="Times New Roman" w:hint="eastAsia"/>
          <w:sz w:val="32"/>
          <w:szCs w:val="32"/>
        </w:rPr>
        <w:t>院校</w:t>
      </w:r>
      <w:r>
        <w:rPr>
          <w:rFonts w:ascii="Times New Roman" w:eastAsia="仿宋_GB2312" w:hAnsi="Times New Roman" w:hint="eastAsia"/>
          <w:sz w:val="32"/>
          <w:szCs w:val="32"/>
        </w:rPr>
        <w:t>参赛队的参赛选手报名汇总表、参赛作品（含教学方案设计文本</w:t>
      </w:r>
      <w:r>
        <w:rPr>
          <w:rFonts w:ascii="Times New Roman" w:eastAsia="仿宋_GB2312" w:hAnsi="Times New Roman"/>
          <w:sz w:val="32"/>
          <w:szCs w:val="32"/>
        </w:rPr>
        <w:t>PDF</w:t>
      </w:r>
      <w:r>
        <w:rPr>
          <w:rFonts w:ascii="Times New Roman" w:eastAsia="仿宋_GB2312" w:hAnsi="Times New Roman" w:hint="eastAsia"/>
          <w:sz w:val="32"/>
          <w:szCs w:val="32"/>
        </w:rPr>
        <w:t>格式、多媒体课件、教学视频）等资料。</w:t>
      </w:r>
    </w:p>
    <w:p w:rsidR="0099526B" w:rsidRDefault="006819E8" w:rsidP="0099526B">
      <w:pPr>
        <w:widowControl/>
        <w:ind w:firstLineChars="200" w:firstLine="420"/>
        <w:rPr>
          <w:rFonts w:ascii="Times New Roman" w:eastAsia="仿宋_GB2312" w:hAnsi="Times New Roman"/>
          <w:sz w:val="32"/>
          <w:szCs w:val="32"/>
        </w:rPr>
      </w:pPr>
      <w:r>
        <w:pict>
          <v:shape id="对话气泡: 矩形 197" o:spid="_x0000_s1050" type="#_x0000_t61" style="position:absolute;left:0;text-align:left;margin-left:26.35pt;margin-top:4.9pt;width:141.75pt;height:35.45pt;z-index:251661312;v-text-anchor:middle" adj="6496,24216" fillcolor="#ffd966" stroked="f">
            <v:textbox>
              <w:txbxContent>
                <w:p w:rsidR="00B22740" w:rsidRDefault="00B22740" w:rsidP="0099526B">
                  <w:pPr>
                    <w:spacing w:line="560" w:lineRule="exact"/>
                    <w:jc w:val="center"/>
                    <w:outlineLvl w:val="1"/>
                    <w:rPr>
                      <w:rFonts w:ascii="楷体" w:eastAsia="楷体" w:hAnsi="楷体"/>
                      <w:b/>
                      <w:color w:val="000000"/>
                      <w:sz w:val="32"/>
                      <w:szCs w:val="32"/>
                    </w:rPr>
                  </w:pPr>
                  <w:bookmarkStart w:id="6" w:name="_Toc511410730"/>
                  <w:r>
                    <w:rPr>
                      <w:rFonts w:ascii="楷体" w:eastAsia="楷体" w:hAnsi="楷体" w:hint="eastAsia"/>
                      <w:b/>
                      <w:color w:val="000000"/>
                      <w:sz w:val="32"/>
                      <w:szCs w:val="32"/>
                    </w:rPr>
                    <w:t>（二）选手须知</w:t>
                  </w:r>
                  <w:bookmarkEnd w:id="6"/>
                </w:p>
              </w:txbxContent>
            </v:textbox>
          </v:shape>
        </w:pict>
      </w:r>
    </w:p>
    <w:p w:rsidR="0099526B" w:rsidRDefault="0099526B" w:rsidP="00D01F18">
      <w:pPr>
        <w:spacing w:beforeLines="100" w:before="312"/>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参赛选手须认真研读大赛方案，准确领会大赛要求，全面</w:t>
      </w:r>
      <w:r>
        <w:rPr>
          <w:rFonts w:ascii="Times New Roman" w:eastAsia="仿宋_GB2312" w:hAnsi="Times New Roman" w:hint="eastAsia"/>
          <w:color w:val="000000"/>
          <w:sz w:val="32"/>
          <w:szCs w:val="32"/>
        </w:rPr>
        <w:t>贯彻落实技工教育一体化课程教学改革理念，突出学生中心、能力本位、工学一体，着力培养学生综合素养与职业能力，执行相关专业《国家技能人才培养标准》与《一体化课程规范》。</w:t>
      </w:r>
    </w:p>
    <w:p w:rsidR="0099526B" w:rsidRDefault="0099526B" w:rsidP="0099526B">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选手自行确定作品申报参赛类别及选题，机械类等</w:t>
      </w:r>
      <w:r>
        <w:rPr>
          <w:rFonts w:ascii="Times New Roman" w:eastAsia="仿宋_GB2312" w:hAnsi="Times New Roman"/>
          <w:color w:val="000000"/>
          <w:sz w:val="32"/>
          <w:szCs w:val="32"/>
        </w:rPr>
        <w:t>8</w:t>
      </w:r>
      <w:r>
        <w:rPr>
          <w:rFonts w:ascii="Times New Roman" w:eastAsia="仿宋_GB2312" w:hAnsi="Times New Roman" w:hint="eastAsia"/>
          <w:color w:val="000000"/>
          <w:sz w:val="32"/>
          <w:szCs w:val="32"/>
        </w:rPr>
        <w:t>大类别对应专业可查阅《大赛</w:t>
      </w:r>
      <w:r>
        <w:rPr>
          <w:rFonts w:ascii="Times New Roman" w:eastAsia="仿宋_GB2312" w:hAnsi="Times New Roman"/>
          <w:color w:val="000000"/>
          <w:sz w:val="32"/>
          <w:szCs w:val="32"/>
        </w:rPr>
        <w:t>8</w:t>
      </w:r>
      <w:r>
        <w:rPr>
          <w:rFonts w:ascii="Times New Roman" w:eastAsia="仿宋_GB2312" w:hAnsi="Times New Roman" w:hint="eastAsia"/>
          <w:color w:val="000000"/>
          <w:sz w:val="32"/>
          <w:szCs w:val="32"/>
        </w:rPr>
        <w:t>个专业类别情况表》，所在单位初审，各</w:t>
      </w:r>
      <w:r w:rsidR="000E5C98">
        <w:rPr>
          <w:rFonts w:ascii="Times New Roman" w:eastAsia="仿宋_GB2312" w:hAnsi="Times New Roman" w:hint="eastAsia"/>
          <w:color w:val="000000"/>
          <w:sz w:val="32"/>
          <w:szCs w:val="32"/>
        </w:rPr>
        <w:t>设区市</w:t>
      </w:r>
      <w:r>
        <w:rPr>
          <w:rFonts w:ascii="Times New Roman" w:eastAsia="仿宋_GB2312" w:hAnsi="Times New Roman" w:hint="eastAsia"/>
          <w:color w:val="000000"/>
          <w:sz w:val="32"/>
          <w:szCs w:val="32"/>
        </w:rPr>
        <w:t>人力资源社会保障部门严格审核把关，大赛工作办公室审定。若出现类别错误的将取消参赛资格。</w:t>
      </w:r>
    </w:p>
    <w:p w:rsidR="0099526B" w:rsidRDefault="0099526B" w:rsidP="0099526B">
      <w:pPr>
        <w:widowControl/>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本次大赛不接受个人直接报名和资料上传。</w:t>
      </w:r>
    </w:p>
    <w:p w:rsidR="0099526B" w:rsidRDefault="0099526B" w:rsidP="0099526B">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除报名汇总表、教学方案设计封面和电子材料文件名之外，其他参赛材料（教学方案设计内页、多媒体课件正文、教学视频正文）的内容不得出现</w:t>
      </w:r>
      <w:r w:rsidR="00A70E87">
        <w:rPr>
          <w:rFonts w:ascii="Times New Roman" w:eastAsia="仿宋_GB2312" w:hAnsi="Times New Roman" w:hint="eastAsia"/>
          <w:color w:val="000000"/>
          <w:sz w:val="32"/>
          <w:szCs w:val="32"/>
        </w:rPr>
        <w:t>省、</w:t>
      </w:r>
      <w:r>
        <w:rPr>
          <w:rFonts w:ascii="Times New Roman" w:eastAsia="仿宋_GB2312" w:hAnsi="Times New Roman" w:hint="eastAsia"/>
          <w:color w:val="000000"/>
          <w:sz w:val="32"/>
          <w:szCs w:val="32"/>
        </w:rPr>
        <w:t>市、学校名称和参赛教师与有关学生</w:t>
      </w:r>
      <w:r>
        <w:rPr>
          <w:rFonts w:ascii="Times New Roman" w:eastAsia="仿宋_GB2312" w:hAnsi="Times New Roman" w:hint="eastAsia"/>
          <w:color w:val="000000"/>
          <w:sz w:val="32"/>
          <w:szCs w:val="32"/>
        </w:rPr>
        <w:lastRenderedPageBreak/>
        <w:t>的任何身份信息。如出现相关信息的泄漏，将取消其参赛资格。</w:t>
      </w:r>
    </w:p>
    <w:p w:rsidR="0099526B" w:rsidRDefault="0099526B" w:rsidP="0099526B">
      <w:pPr>
        <w:pStyle w:val="a8"/>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大赛包括教学方案设计和说课与答辩两部分，所提交的参赛作品须已在参赛院校开展教学设计和教学实施。教学方案设计以文本形式提交，（可参照但不限于大赛方案附件</w:t>
      </w:r>
      <w:r>
        <w:rPr>
          <w:rFonts w:ascii="Times New Roman" w:eastAsia="仿宋_GB2312" w:hAnsi="Times New Roman"/>
          <w:sz w:val="32"/>
          <w:szCs w:val="32"/>
        </w:rPr>
        <w:t>1</w:t>
      </w:r>
      <w:r>
        <w:rPr>
          <w:rFonts w:ascii="Times New Roman" w:eastAsia="仿宋_GB2312" w:hAnsi="Times New Roman" w:hint="eastAsia"/>
          <w:sz w:val="32"/>
          <w:szCs w:val="32"/>
        </w:rPr>
        <w:t>参考模板内容），附节选教学视频；说课与答辩以教学方案设计文本为基础，结合多媒体课件、教学视频进行现场的说课与答辩。大赛所有作品，包括教学方案设计、多媒体课件、教学视频等均须为原创，资料引用应注明出处。如引发知识产权异议和纠纷，责任由参赛选手承担。</w:t>
      </w:r>
      <w:r>
        <w:rPr>
          <w:rFonts w:ascii="Times New Roman" w:eastAsia="仿宋_GB2312" w:hAnsi="Times New Roman" w:hint="eastAsia"/>
          <w:color w:val="000000"/>
          <w:sz w:val="32"/>
          <w:szCs w:val="32"/>
        </w:rPr>
        <w:t>参赛的所有电子材料，应采用常见文件格式，视频文件大小不超过</w:t>
      </w:r>
      <w:r>
        <w:rPr>
          <w:rFonts w:ascii="Times New Roman" w:eastAsia="仿宋_GB2312" w:hAnsi="Times New Roman"/>
          <w:color w:val="000000"/>
          <w:sz w:val="32"/>
          <w:szCs w:val="32"/>
        </w:rPr>
        <w:t>200MB</w:t>
      </w:r>
      <w:r>
        <w:rPr>
          <w:rFonts w:ascii="Times New Roman" w:eastAsia="仿宋_GB2312" w:hAnsi="Times New Roman" w:hint="eastAsia"/>
          <w:color w:val="000000"/>
          <w:sz w:val="32"/>
          <w:szCs w:val="32"/>
        </w:rPr>
        <w:t>，并须进行病毒查杀，以免影响正常比赛。</w:t>
      </w:r>
    </w:p>
    <w:p w:rsidR="0099526B" w:rsidRDefault="0099526B" w:rsidP="0099526B">
      <w:pPr>
        <w:pStyle w:val="a8"/>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参赛选手着装整洁大方，不得穿有学校标志的服装；能配合工作人员检查身份证及相关推荐证明材料，签到后领取选手证。参赛选手说课与答辩出场顺序由</w:t>
      </w:r>
      <w:r w:rsidR="003E63EB">
        <w:rPr>
          <w:rFonts w:ascii="Times New Roman" w:eastAsia="仿宋_GB2312" w:hAnsi="Times New Roman" w:hint="eastAsia"/>
          <w:sz w:val="32"/>
          <w:szCs w:val="32"/>
        </w:rPr>
        <w:t>大赛办公室</w:t>
      </w:r>
      <w:r>
        <w:rPr>
          <w:rFonts w:ascii="Times New Roman" w:eastAsia="仿宋_GB2312" w:hAnsi="Times New Roman" w:hint="eastAsia"/>
          <w:sz w:val="32"/>
          <w:szCs w:val="32"/>
        </w:rPr>
        <w:t>提前抽签确定，须提前到达</w:t>
      </w:r>
      <w:proofErr w:type="gramStart"/>
      <w:r>
        <w:rPr>
          <w:rFonts w:ascii="Times New Roman" w:eastAsia="仿宋_GB2312" w:hAnsi="Times New Roman" w:hint="eastAsia"/>
          <w:sz w:val="32"/>
          <w:szCs w:val="32"/>
        </w:rPr>
        <w:t>准备室</w:t>
      </w:r>
      <w:proofErr w:type="gramEnd"/>
      <w:r>
        <w:rPr>
          <w:rFonts w:ascii="Times New Roman" w:eastAsia="仿宋_GB2312" w:hAnsi="Times New Roman" w:hint="eastAsia"/>
          <w:sz w:val="32"/>
          <w:szCs w:val="32"/>
        </w:rPr>
        <w:t>等候。参赛选手须尊重比赛规则和评委，不向工作人员打听大赛结果；完成个人比赛任务前，不进入赛场，不参与观摩，不查阅其他选手课件及相关资料。</w:t>
      </w:r>
    </w:p>
    <w:p w:rsidR="0099526B" w:rsidRDefault="0099526B" w:rsidP="0099526B">
      <w:pPr>
        <w:pStyle w:val="a8"/>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参赛选手开始说课前要做好准备，打开课件后系统自动倒计时，时间结束后会自动黑屏。每位参赛选手说课阐述</w:t>
      </w:r>
      <w:r>
        <w:rPr>
          <w:rFonts w:ascii="Times New Roman" w:eastAsia="仿宋_GB2312" w:hAnsi="Times New Roman"/>
          <w:sz w:val="32"/>
          <w:szCs w:val="32"/>
        </w:rPr>
        <w:t>10</w:t>
      </w:r>
      <w:r>
        <w:rPr>
          <w:rFonts w:ascii="Times New Roman" w:eastAsia="仿宋_GB2312" w:hAnsi="Times New Roman" w:hint="eastAsia"/>
          <w:sz w:val="32"/>
          <w:szCs w:val="32"/>
        </w:rPr>
        <w:t>分钟（含视频播放），答辩</w:t>
      </w:r>
      <w:r>
        <w:rPr>
          <w:rFonts w:ascii="Times New Roman" w:eastAsia="仿宋_GB2312" w:hAnsi="Times New Roman"/>
          <w:sz w:val="32"/>
          <w:szCs w:val="32"/>
        </w:rPr>
        <w:t>3</w:t>
      </w:r>
      <w:r>
        <w:rPr>
          <w:rFonts w:ascii="Times New Roman" w:eastAsia="仿宋_GB2312" w:hAnsi="Times New Roman" w:hint="eastAsia"/>
          <w:sz w:val="32"/>
          <w:szCs w:val="32"/>
        </w:rPr>
        <w:t>分钟；答辩环节由选手回答评委提出的关于</w:t>
      </w:r>
      <w:proofErr w:type="gramStart"/>
      <w:r>
        <w:rPr>
          <w:rFonts w:ascii="Times New Roman" w:eastAsia="仿宋_GB2312" w:hAnsi="Times New Roman" w:hint="eastAsia"/>
          <w:sz w:val="32"/>
          <w:szCs w:val="32"/>
        </w:rPr>
        <w:t>本教学</w:t>
      </w:r>
      <w:proofErr w:type="gramEnd"/>
      <w:r>
        <w:rPr>
          <w:rFonts w:ascii="Times New Roman" w:eastAsia="仿宋_GB2312" w:hAnsi="Times New Roman" w:hint="eastAsia"/>
          <w:sz w:val="32"/>
          <w:szCs w:val="32"/>
        </w:rPr>
        <w:t>中的相关问题。评委提问时，选手如确实没有听清楚问题，可请评委再重复一次提问。</w:t>
      </w:r>
    </w:p>
    <w:p w:rsidR="0099526B" w:rsidRDefault="0099526B" w:rsidP="0099526B">
      <w:pPr>
        <w:pStyle w:val="a8"/>
        <w:ind w:firstLine="640"/>
        <w:rPr>
          <w:rFonts w:ascii="Times New Roman" w:eastAsia="宋体" w:hAnsi="Times New Roman"/>
          <w:sz w:val="28"/>
          <w:szCs w:val="28"/>
        </w:rPr>
      </w:pPr>
      <w:r>
        <w:rPr>
          <w:rFonts w:ascii="Times New Roman" w:eastAsia="仿宋_GB2312" w:hAnsi="Times New Roman"/>
          <w:sz w:val="32"/>
          <w:szCs w:val="32"/>
        </w:rPr>
        <w:t>8.</w:t>
      </w:r>
      <w:r>
        <w:rPr>
          <w:rFonts w:ascii="Times New Roman" w:eastAsia="仿宋_GB2312" w:hAnsi="Times New Roman" w:hint="eastAsia"/>
          <w:sz w:val="32"/>
          <w:szCs w:val="32"/>
        </w:rPr>
        <w:t>选手阐述时，</w:t>
      </w:r>
      <w:proofErr w:type="gramStart"/>
      <w:r>
        <w:rPr>
          <w:rFonts w:ascii="Times New Roman" w:eastAsia="仿宋_GB2312" w:hAnsi="Times New Roman" w:hint="eastAsia"/>
          <w:sz w:val="32"/>
          <w:szCs w:val="32"/>
        </w:rPr>
        <w:t>只需报</w:t>
      </w:r>
      <w:proofErr w:type="gramEnd"/>
      <w:r>
        <w:rPr>
          <w:rFonts w:ascii="Times New Roman" w:eastAsia="仿宋_GB2312" w:hAnsi="Times New Roman" w:hint="eastAsia"/>
          <w:sz w:val="32"/>
          <w:szCs w:val="32"/>
        </w:rPr>
        <w:t>抽签顺序和作品编码，不能展示、透</w:t>
      </w:r>
      <w:r>
        <w:rPr>
          <w:rFonts w:ascii="Times New Roman" w:eastAsia="仿宋_GB2312" w:hAnsi="Times New Roman" w:hint="eastAsia"/>
          <w:sz w:val="32"/>
          <w:szCs w:val="32"/>
        </w:rPr>
        <w:lastRenderedPageBreak/>
        <w:t>露参赛单位和个人信息。若课件无法打开或微调后仍不能正常播放，则移至本类别的最后，由下一位选手接着比赛；若课件中个别图片或者部分视频不能打开的要继续说课展示。在说课与答辩过程中，选手须播放一定时长的视频而不能关闭课件。</w:t>
      </w:r>
    </w:p>
    <w:p w:rsidR="0099526B" w:rsidRDefault="006819E8" w:rsidP="0099526B">
      <w:pPr>
        <w:pStyle w:val="a8"/>
        <w:rPr>
          <w:rFonts w:ascii="Times New Roman" w:eastAsia="宋体" w:hAnsi="Times New Roman"/>
          <w:sz w:val="28"/>
          <w:szCs w:val="28"/>
          <w:highlight w:val="green"/>
        </w:rPr>
      </w:pPr>
      <w:r>
        <w:pict>
          <v:shape id="AutoShape 44" o:spid="_x0000_s1051" type="#_x0000_t61" style="position:absolute;left:0;text-align:left;margin-left:19.5pt;margin-top:9.4pt;width:141.75pt;height:35.45pt;z-index:251662336;v-text-anchor:middle" adj="6990,23136" fillcolor="#ffd966" stroked="f">
            <v:textbox>
              <w:txbxContent>
                <w:p w:rsidR="00B22740" w:rsidRDefault="00B22740" w:rsidP="0099526B">
                  <w:pPr>
                    <w:spacing w:line="560" w:lineRule="exact"/>
                    <w:jc w:val="center"/>
                    <w:outlineLvl w:val="1"/>
                    <w:rPr>
                      <w:rFonts w:ascii="楷体" w:eastAsia="楷体" w:hAnsi="楷体"/>
                      <w:b/>
                      <w:color w:val="000000"/>
                      <w:sz w:val="32"/>
                      <w:szCs w:val="32"/>
                    </w:rPr>
                  </w:pPr>
                  <w:bookmarkStart w:id="7" w:name="_Toc511410731"/>
                  <w:r>
                    <w:rPr>
                      <w:rFonts w:ascii="楷体" w:eastAsia="楷体" w:hAnsi="楷体" w:hint="eastAsia"/>
                      <w:b/>
                      <w:color w:val="000000"/>
                      <w:sz w:val="32"/>
                      <w:szCs w:val="32"/>
                    </w:rPr>
                    <w:t>（三）评委须知</w:t>
                  </w:r>
                  <w:bookmarkEnd w:id="7"/>
                </w:p>
              </w:txbxContent>
            </v:textbox>
          </v:shape>
        </w:pict>
      </w:r>
    </w:p>
    <w:p w:rsidR="003E63EB" w:rsidRDefault="003E63EB" w:rsidP="003E63EB">
      <w:pPr>
        <w:spacing w:line="600" w:lineRule="exact"/>
        <w:ind w:firstLineChars="200" w:firstLine="640"/>
        <w:rPr>
          <w:rFonts w:ascii="Times New Roman" w:eastAsia="仿宋_GB2312" w:hAnsi="Times New Roman"/>
          <w:sz w:val="32"/>
          <w:szCs w:val="32"/>
        </w:rPr>
      </w:pPr>
    </w:p>
    <w:p w:rsidR="003E63EB" w:rsidRDefault="0099526B" w:rsidP="003E63EB">
      <w:pPr>
        <w:spacing w:line="600" w:lineRule="exact"/>
        <w:ind w:firstLineChars="200" w:firstLine="640"/>
        <w:rPr>
          <w:rFonts w:eastAsia="仿宋_GB2312"/>
          <w:color w:val="000000"/>
          <w:sz w:val="32"/>
          <w:szCs w:val="32"/>
        </w:rPr>
      </w:pPr>
      <w:r>
        <w:rPr>
          <w:rFonts w:ascii="Times New Roman" w:eastAsia="仿宋_GB2312" w:hAnsi="Times New Roman"/>
          <w:sz w:val="32"/>
          <w:szCs w:val="32"/>
        </w:rPr>
        <w:t>1.</w:t>
      </w:r>
      <w:r w:rsidR="003E63EB" w:rsidRPr="003E63EB">
        <w:rPr>
          <w:rFonts w:eastAsia="仿宋_GB2312" w:hint="eastAsia"/>
          <w:color w:val="000000"/>
          <w:sz w:val="32"/>
          <w:szCs w:val="32"/>
        </w:rPr>
        <w:t xml:space="preserve"> </w:t>
      </w:r>
      <w:r w:rsidR="003E63EB">
        <w:rPr>
          <w:rFonts w:ascii="Times New Roman" w:eastAsia="仿宋_GB2312" w:hAnsi="Times New Roman" w:hint="eastAsia"/>
          <w:sz w:val="32"/>
          <w:szCs w:val="32"/>
        </w:rPr>
        <w:t>评委须符合大赛评审专家推荐办法中的</w:t>
      </w:r>
      <w:r w:rsidR="003E63EB">
        <w:rPr>
          <w:rFonts w:ascii="Times New Roman" w:eastAsia="仿宋_GB2312" w:hAnsi="Times New Roman"/>
          <w:sz w:val="32"/>
          <w:szCs w:val="32"/>
        </w:rPr>
        <w:t>4</w:t>
      </w:r>
      <w:r w:rsidR="003E63EB">
        <w:rPr>
          <w:rFonts w:ascii="Times New Roman" w:eastAsia="仿宋_GB2312" w:hAnsi="Times New Roman" w:hint="eastAsia"/>
          <w:sz w:val="32"/>
          <w:szCs w:val="32"/>
        </w:rPr>
        <w:t>项基本条件，至少熟悉大赛某一个类别的课程教学，有较强的理论基础和丰富的实践经验，参加过相关评审工作，</w:t>
      </w:r>
      <w:r w:rsidR="009E6ADC">
        <w:rPr>
          <w:rFonts w:eastAsia="仿宋_GB2312" w:hint="eastAsia"/>
          <w:color w:val="000000"/>
          <w:sz w:val="32"/>
          <w:szCs w:val="32"/>
        </w:rPr>
        <w:t>由各参赛市级人力资源社会保障部门按照《第一</w:t>
      </w:r>
      <w:r w:rsidR="003E63EB">
        <w:rPr>
          <w:rFonts w:eastAsia="仿宋_GB2312" w:hint="eastAsia"/>
          <w:color w:val="000000"/>
          <w:sz w:val="32"/>
          <w:szCs w:val="32"/>
        </w:rPr>
        <w:t>届福建省技工院校教师职业能力大赛评审专家组织推荐办法》的要求推荐本市专家（省属技工院校直接报送省技工教育中心），大赛工作办公室遴选，</w:t>
      </w:r>
      <w:proofErr w:type="gramStart"/>
      <w:r w:rsidR="003E63EB">
        <w:rPr>
          <w:rFonts w:eastAsia="仿宋_GB2312" w:hint="eastAsia"/>
          <w:color w:val="000000"/>
          <w:sz w:val="32"/>
          <w:szCs w:val="32"/>
        </w:rPr>
        <w:t>报大赛</w:t>
      </w:r>
      <w:proofErr w:type="gramEnd"/>
      <w:r w:rsidR="003E63EB">
        <w:rPr>
          <w:rFonts w:eastAsia="仿宋_GB2312" w:hint="eastAsia"/>
          <w:color w:val="000000"/>
          <w:sz w:val="32"/>
          <w:szCs w:val="32"/>
        </w:rPr>
        <w:t>领导小组审批同意后，经培训参与评审工作。</w:t>
      </w:r>
    </w:p>
    <w:p w:rsidR="0099526B" w:rsidRDefault="0099526B" w:rsidP="0099526B">
      <w:pPr>
        <w:pStyle w:val="a8"/>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评审与总结大会定于</w:t>
      </w:r>
      <w:r w:rsidR="003E63EB">
        <w:rPr>
          <w:rFonts w:ascii="Times New Roman" w:eastAsia="仿宋_GB2312" w:hAnsi="Times New Roman" w:hint="eastAsia"/>
          <w:sz w:val="32"/>
          <w:szCs w:val="32"/>
        </w:rPr>
        <w:t>7</w:t>
      </w:r>
      <w:r>
        <w:rPr>
          <w:rFonts w:ascii="Times New Roman" w:eastAsia="仿宋_GB2312" w:hAnsi="Times New Roman" w:hint="eastAsia"/>
          <w:sz w:val="32"/>
          <w:szCs w:val="32"/>
        </w:rPr>
        <w:t>月</w:t>
      </w:r>
      <w:r w:rsidR="003E63EB">
        <w:rPr>
          <w:rFonts w:ascii="Times New Roman" w:eastAsia="仿宋_GB2312" w:hAnsi="Times New Roman" w:hint="eastAsia"/>
          <w:sz w:val="32"/>
          <w:szCs w:val="32"/>
        </w:rPr>
        <w:t>上旬</w:t>
      </w:r>
      <w:r>
        <w:rPr>
          <w:rFonts w:ascii="Times New Roman" w:eastAsia="仿宋_GB2312" w:hAnsi="Times New Roman" w:hint="eastAsia"/>
          <w:sz w:val="32"/>
          <w:szCs w:val="32"/>
        </w:rPr>
        <w:t>在</w:t>
      </w:r>
      <w:r w:rsidR="003E63EB">
        <w:rPr>
          <w:rFonts w:ascii="Times New Roman" w:eastAsia="仿宋_GB2312" w:hAnsi="Times New Roman" w:hint="eastAsia"/>
          <w:sz w:val="32"/>
          <w:szCs w:val="32"/>
        </w:rPr>
        <w:t>福州第一技师学院</w:t>
      </w:r>
      <w:r>
        <w:rPr>
          <w:rFonts w:ascii="Times New Roman" w:eastAsia="仿宋_GB2312" w:hAnsi="Times New Roman" w:hint="eastAsia"/>
          <w:sz w:val="32"/>
          <w:szCs w:val="32"/>
        </w:rPr>
        <w:t>举行，工作时间约</w:t>
      </w:r>
      <w:r>
        <w:rPr>
          <w:rFonts w:ascii="Times New Roman" w:eastAsia="仿宋_GB2312" w:hAnsi="Times New Roman"/>
          <w:sz w:val="32"/>
          <w:szCs w:val="32"/>
        </w:rPr>
        <w:t>4</w:t>
      </w:r>
      <w:r>
        <w:rPr>
          <w:rFonts w:ascii="Times New Roman" w:eastAsia="仿宋_GB2312" w:hAnsi="Times New Roman" w:hint="eastAsia"/>
          <w:sz w:val="32"/>
          <w:szCs w:val="32"/>
        </w:rPr>
        <w:t>天半，工作内容包括接受培训、评分信度检验、教学方案设计评审、说课与答辩现场评审和评审总结等。评审期间，评委通信设备和电脑等由组委会统一集中管理。</w:t>
      </w:r>
    </w:p>
    <w:p w:rsidR="0099526B" w:rsidRDefault="0099526B" w:rsidP="0099526B">
      <w:pPr>
        <w:pStyle w:val="a8"/>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在评审期间，评委代表主办单位履行职责，须保持高度的责任感、使命感和专业性，独立、公正评审，只参与本组评审业务，</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与其他人员交流评审的事宜（包括询问选手个人信息等），须确保评审过程信息的保密。</w:t>
      </w:r>
    </w:p>
    <w:p w:rsidR="009C751E" w:rsidRDefault="0099526B" w:rsidP="009C751E">
      <w:pPr>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3E63EB" w:rsidRPr="003E63EB">
        <w:rPr>
          <w:rFonts w:eastAsia="仿宋_GB2312" w:hint="eastAsia"/>
          <w:color w:val="000000"/>
          <w:sz w:val="32"/>
          <w:szCs w:val="32"/>
        </w:rPr>
        <w:t xml:space="preserve"> </w:t>
      </w:r>
      <w:r w:rsidR="003E63EB">
        <w:rPr>
          <w:rFonts w:eastAsia="仿宋_GB2312" w:hint="eastAsia"/>
          <w:color w:val="000000"/>
          <w:sz w:val="32"/>
          <w:szCs w:val="32"/>
        </w:rPr>
        <w:t>评审专家共</w:t>
      </w:r>
      <w:r w:rsidR="003E63EB">
        <w:rPr>
          <w:rFonts w:eastAsia="仿宋_GB2312"/>
          <w:color w:val="000000"/>
          <w:sz w:val="32"/>
          <w:szCs w:val="32"/>
        </w:rPr>
        <w:t>18</w:t>
      </w:r>
      <w:r w:rsidR="003E63EB">
        <w:rPr>
          <w:rFonts w:eastAsia="仿宋_GB2312" w:hint="eastAsia"/>
          <w:color w:val="000000"/>
          <w:sz w:val="32"/>
          <w:szCs w:val="32"/>
        </w:rPr>
        <w:t>人，按照大赛类别分成</w:t>
      </w:r>
      <w:r w:rsidR="003E63EB">
        <w:rPr>
          <w:rFonts w:eastAsia="仿宋_GB2312"/>
          <w:color w:val="000000"/>
          <w:sz w:val="32"/>
          <w:szCs w:val="32"/>
        </w:rPr>
        <w:t>A</w:t>
      </w:r>
      <w:r w:rsidR="003E63EB">
        <w:rPr>
          <w:rFonts w:eastAsia="仿宋_GB2312" w:hint="eastAsia"/>
          <w:color w:val="000000"/>
          <w:sz w:val="32"/>
          <w:szCs w:val="32"/>
        </w:rPr>
        <w:t>、</w:t>
      </w:r>
      <w:r w:rsidR="003E63EB">
        <w:rPr>
          <w:rFonts w:eastAsia="仿宋_GB2312"/>
          <w:color w:val="000000"/>
          <w:sz w:val="32"/>
          <w:szCs w:val="32"/>
        </w:rPr>
        <w:t>B</w:t>
      </w:r>
      <w:r w:rsidR="003E63EB">
        <w:rPr>
          <w:rFonts w:eastAsia="仿宋_GB2312" w:hint="eastAsia"/>
          <w:color w:val="000000"/>
          <w:sz w:val="32"/>
          <w:szCs w:val="32"/>
        </w:rPr>
        <w:t>两个小组，每个小组评委</w:t>
      </w:r>
      <w:r w:rsidR="003E63EB">
        <w:rPr>
          <w:rFonts w:eastAsia="仿宋_GB2312"/>
          <w:color w:val="000000"/>
          <w:sz w:val="32"/>
          <w:szCs w:val="32"/>
        </w:rPr>
        <w:t>7</w:t>
      </w:r>
      <w:r w:rsidR="003E63EB">
        <w:rPr>
          <w:rFonts w:eastAsia="仿宋_GB2312" w:hint="eastAsia"/>
          <w:color w:val="000000"/>
          <w:sz w:val="32"/>
          <w:szCs w:val="32"/>
        </w:rPr>
        <w:t>人，其中设</w:t>
      </w:r>
      <w:proofErr w:type="gramStart"/>
      <w:r w:rsidR="003E63EB">
        <w:rPr>
          <w:rFonts w:eastAsia="仿宋_GB2312" w:hint="eastAsia"/>
          <w:sz w:val="32"/>
          <w:szCs w:val="32"/>
        </w:rPr>
        <w:t>总专家</w:t>
      </w:r>
      <w:proofErr w:type="gramEnd"/>
      <w:r w:rsidR="003E63EB">
        <w:rPr>
          <w:rFonts w:eastAsia="仿宋_GB2312" w:hint="eastAsia"/>
          <w:sz w:val="32"/>
          <w:szCs w:val="32"/>
        </w:rPr>
        <w:t>组长</w:t>
      </w:r>
      <w:r w:rsidR="003E63EB">
        <w:rPr>
          <w:rFonts w:eastAsia="仿宋_GB2312"/>
          <w:sz w:val="32"/>
          <w:szCs w:val="32"/>
        </w:rPr>
        <w:t>1</w:t>
      </w:r>
      <w:r w:rsidR="003E63EB">
        <w:rPr>
          <w:rFonts w:eastAsia="仿宋_GB2312" w:hint="eastAsia"/>
          <w:sz w:val="32"/>
          <w:szCs w:val="32"/>
        </w:rPr>
        <w:t>名，负责协调评审工作，</w:t>
      </w:r>
      <w:r w:rsidR="003E63EB">
        <w:rPr>
          <w:rFonts w:eastAsia="仿宋_GB2312" w:hint="eastAsia"/>
          <w:sz w:val="32"/>
          <w:szCs w:val="32"/>
        </w:rPr>
        <w:lastRenderedPageBreak/>
        <w:t>不直接参与评审。</w:t>
      </w:r>
      <w:r w:rsidR="003E63EB">
        <w:rPr>
          <w:rFonts w:eastAsia="仿宋_GB2312"/>
          <w:color w:val="000000"/>
          <w:sz w:val="32"/>
          <w:szCs w:val="32"/>
        </w:rPr>
        <w:t>A</w:t>
      </w:r>
      <w:r w:rsidR="003E63EB">
        <w:rPr>
          <w:rFonts w:eastAsia="仿宋_GB2312" w:hint="eastAsia"/>
          <w:color w:val="000000"/>
          <w:sz w:val="32"/>
          <w:szCs w:val="32"/>
        </w:rPr>
        <w:t>组赛项类别有：</w:t>
      </w:r>
      <w:r w:rsidR="003E63EB">
        <w:rPr>
          <w:rFonts w:ascii="Times New Roman" w:eastAsia="仿宋_GB2312" w:hAnsi="Times New Roman" w:hint="eastAsia"/>
          <w:sz w:val="32"/>
          <w:szCs w:val="32"/>
        </w:rPr>
        <w:t>（一）机械类；（二）电工电子类；（三）信息类；（四）交通类；</w:t>
      </w:r>
      <w:r w:rsidR="003E63EB">
        <w:rPr>
          <w:rFonts w:ascii="Times New Roman" w:eastAsia="仿宋_GB2312" w:hAnsi="Times New Roman"/>
          <w:sz w:val="32"/>
          <w:szCs w:val="32"/>
        </w:rPr>
        <w:t>B</w:t>
      </w:r>
      <w:r w:rsidR="003E63EB">
        <w:rPr>
          <w:rFonts w:ascii="Times New Roman" w:eastAsia="仿宋_GB2312" w:hAnsi="Times New Roman" w:hint="eastAsia"/>
          <w:sz w:val="32"/>
          <w:szCs w:val="32"/>
        </w:rPr>
        <w:t>组赛项类别有：（五）服务类；（六）财经商贸类；（七）工业综合与农业类；（八）文化艺术与综合类；（九）公共类。</w:t>
      </w:r>
      <w:r w:rsidR="009C751E">
        <w:rPr>
          <w:rFonts w:ascii="Times New Roman" w:eastAsia="仿宋_GB2312" w:hAnsi="Times New Roman" w:hint="eastAsia"/>
          <w:sz w:val="32"/>
          <w:szCs w:val="32"/>
        </w:rPr>
        <w:t>教学方案设计文本评审</w:t>
      </w:r>
      <w:r w:rsidR="003E63EB">
        <w:rPr>
          <w:rFonts w:eastAsia="仿宋_GB2312" w:hint="eastAsia"/>
          <w:color w:val="000000"/>
          <w:sz w:val="32"/>
          <w:szCs w:val="32"/>
        </w:rPr>
        <w:t>分别设有项目组和流水组，项目组由</w:t>
      </w:r>
      <w:r w:rsidR="003E63EB">
        <w:rPr>
          <w:rFonts w:eastAsia="仿宋_GB2312"/>
          <w:color w:val="000000"/>
          <w:sz w:val="32"/>
          <w:szCs w:val="32"/>
        </w:rPr>
        <w:t>4</w:t>
      </w:r>
      <w:r w:rsidR="003E63EB">
        <w:rPr>
          <w:rFonts w:eastAsia="仿宋_GB2312" w:hint="eastAsia"/>
          <w:color w:val="000000"/>
          <w:sz w:val="32"/>
          <w:szCs w:val="32"/>
        </w:rPr>
        <w:t>位专家组成，流水组由</w:t>
      </w:r>
      <w:r w:rsidR="003E63EB">
        <w:rPr>
          <w:rFonts w:eastAsia="仿宋_GB2312"/>
          <w:color w:val="000000"/>
          <w:sz w:val="32"/>
          <w:szCs w:val="32"/>
        </w:rPr>
        <w:t>3</w:t>
      </w:r>
      <w:r w:rsidR="003E63EB">
        <w:rPr>
          <w:rFonts w:eastAsia="仿宋_GB2312" w:hint="eastAsia"/>
          <w:color w:val="000000"/>
          <w:sz w:val="32"/>
          <w:szCs w:val="32"/>
        </w:rPr>
        <w:t>位专家组成，</w:t>
      </w:r>
      <w:r w:rsidR="003E63EB">
        <w:rPr>
          <w:rFonts w:eastAsia="仿宋_GB2312"/>
          <w:sz w:val="32"/>
          <w:szCs w:val="32"/>
        </w:rPr>
        <w:t>A</w:t>
      </w:r>
      <w:r w:rsidR="003E63EB">
        <w:rPr>
          <w:rFonts w:eastAsia="仿宋_GB2312" w:hint="eastAsia"/>
          <w:sz w:val="32"/>
          <w:szCs w:val="32"/>
        </w:rPr>
        <w:t>、</w:t>
      </w:r>
      <w:r w:rsidR="003E63EB">
        <w:rPr>
          <w:rFonts w:eastAsia="仿宋_GB2312"/>
          <w:sz w:val="32"/>
          <w:szCs w:val="32"/>
        </w:rPr>
        <w:t>B</w:t>
      </w:r>
      <w:r w:rsidR="003E63EB">
        <w:rPr>
          <w:rFonts w:eastAsia="仿宋_GB2312" w:hint="eastAsia"/>
          <w:sz w:val="32"/>
          <w:szCs w:val="32"/>
        </w:rPr>
        <w:t>两个小组各设小组长</w:t>
      </w:r>
      <w:r w:rsidR="003E63EB">
        <w:rPr>
          <w:rFonts w:eastAsia="仿宋_GB2312"/>
          <w:sz w:val="32"/>
          <w:szCs w:val="32"/>
        </w:rPr>
        <w:t>1</w:t>
      </w:r>
      <w:r w:rsidR="003E63EB">
        <w:rPr>
          <w:rFonts w:eastAsia="仿宋_GB2312" w:hint="eastAsia"/>
          <w:sz w:val="32"/>
          <w:szCs w:val="32"/>
        </w:rPr>
        <w:t>名，小组长负责召集专家并协调现场评审事宜</w:t>
      </w:r>
      <w:r w:rsidR="003E63EB">
        <w:rPr>
          <w:rFonts w:eastAsia="仿宋_GB2312" w:hint="eastAsia"/>
          <w:color w:val="000000"/>
          <w:sz w:val="32"/>
          <w:szCs w:val="32"/>
        </w:rPr>
        <w:t>。</w:t>
      </w:r>
      <w:r w:rsidR="009C751E">
        <w:rPr>
          <w:rFonts w:ascii="Times New Roman" w:eastAsia="仿宋_GB2312" w:hAnsi="Times New Roman" w:hint="eastAsia"/>
          <w:sz w:val="32"/>
          <w:szCs w:val="32"/>
        </w:rPr>
        <w:t>说课与答辩评审</w:t>
      </w:r>
      <w:r w:rsidR="00772F86">
        <w:rPr>
          <w:rFonts w:ascii="Times New Roman" w:eastAsia="仿宋_GB2312" w:hAnsi="Times New Roman" w:hint="eastAsia"/>
          <w:sz w:val="32"/>
          <w:szCs w:val="32"/>
        </w:rPr>
        <w:t>也按</w:t>
      </w:r>
      <w:r w:rsidR="009C751E">
        <w:rPr>
          <w:rFonts w:eastAsia="仿宋_GB2312"/>
          <w:color w:val="000000"/>
          <w:sz w:val="32"/>
          <w:szCs w:val="32"/>
        </w:rPr>
        <w:t>A</w:t>
      </w:r>
      <w:r w:rsidR="009C751E">
        <w:rPr>
          <w:rFonts w:eastAsia="仿宋_GB2312" w:hint="eastAsia"/>
          <w:color w:val="000000"/>
          <w:sz w:val="32"/>
          <w:szCs w:val="32"/>
        </w:rPr>
        <w:t>、</w:t>
      </w:r>
      <w:r w:rsidR="009C751E">
        <w:rPr>
          <w:rFonts w:eastAsia="仿宋_GB2312"/>
          <w:color w:val="000000"/>
          <w:sz w:val="32"/>
          <w:szCs w:val="32"/>
        </w:rPr>
        <w:t>B</w:t>
      </w:r>
      <w:r w:rsidR="009C751E">
        <w:rPr>
          <w:rFonts w:eastAsia="仿宋_GB2312" w:hint="eastAsia"/>
          <w:color w:val="000000"/>
          <w:sz w:val="32"/>
          <w:szCs w:val="32"/>
        </w:rPr>
        <w:t>两个</w:t>
      </w:r>
      <w:r w:rsidR="009C751E">
        <w:rPr>
          <w:rFonts w:ascii="Times New Roman" w:eastAsia="仿宋_GB2312" w:hAnsi="Times New Roman" w:hint="eastAsia"/>
          <w:sz w:val="32"/>
          <w:szCs w:val="32"/>
        </w:rPr>
        <w:t>小组</w:t>
      </w:r>
      <w:r w:rsidR="00772F86">
        <w:rPr>
          <w:rFonts w:ascii="Times New Roman" w:eastAsia="仿宋_GB2312" w:hAnsi="Times New Roman" w:hint="eastAsia"/>
          <w:sz w:val="32"/>
          <w:szCs w:val="32"/>
        </w:rPr>
        <w:t>划分，</w:t>
      </w:r>
      <w:r w:rsidR="009C751E">
        <w:rPr>
          <w:rFonts w:ascii="Times New Roman" w:eastAsia="仿宋_GB2312" w:hAnsi="Times New Roman" w:hint="eastAsia"/>
          <w:sz w:val="32"/>
          <w:szCs w:val="32"/>
        </w:rPr>
        <w:t>各由</w:t>
      </w:r>
      <w:r w:rsidR="009C751E">
        <w:rPr>
          <w:rFonts w:ascii="Times New Roman" w:eastAsia="仿宋_GB2312" w:hAnsi="Times New Roman"/>
          <w:sz w:val="32"/>
          <w:szCs w:val="32"/>
        </w:rPr>
        <w:t>7</w:t>
      </w:r>
      <w:r w:rsidR="009C751E">
        <w:rPr>
          <w:rFonts w:ascii="Times New Roman" w:eastAsia="仿宋_GB2312" w:hAnsi="Times New Roman" w:hint="eastAsia"/>
          <w:sz w:val="32"/>
          <w:szCs w:val="32"/>
        </w:rPr>
        <w:t>位专家组成，其中组长</w:t>
      </w:r>
      <w:r w:rsidR="009C751E">
        <w:rPr>
          <w:rFonts w:ascii="Times New Roman" w:eastAsia="仿宋_GB2312" w:hAnsi="Times New Roman"/>
          <w:sz w:val="32"/>
          <w:szCs w:val="32"/>
        </w:rPr>
        <w:t>1</w:t>
      </w:r>
      <w:r w:rsidR="009C751E">
        <w:rPr>
          <w:rFonts w:ascii="Times New Roman" w:eastAsia="仿宋_GB2312" w:hAnsi="Times New Roman" w:hint="eastAsia"/>
          <w:sz w:val="32"/>
          <w:szCs w:val="32"/>
        </w:rPr>
        <w:t>名。各评委独立工作完成评分，分数以黑色签字笔填写，签名确认后</w:t>
      </w:r>
      <w:proofErr w:type="gramStart"/>
      <w:r w:rsidR="009C751E">
        <w:rPr>
          <w:rFonts w:ascii="Times New Roman" w:eastAsia="仿宋_GB2312" w:hAnsi="Times New Roman" w:hint="eastAsia"/>
          <w:sz w:val="32"/>
          <w:szCs w:val="32"/>
        </w:rPr>
        <w:t>交相关</w:t>
      </w:r>
      <w:proofErr w:type="gramEnd"/>
      <w:r w:rsidR="009C751E">
        <w:rPr>
          <w:rFonts w:ascii="Times New Roman" w:eastAsia="仿宋_GB2312" w:hAnsi="Times New Roman" w:hint="eastAsia"/>
          <w:sz w:val="32"/>
          <w:szCs w:val="32"/>
        </w:rPr>
        <w:t>工作人员统计分数。</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每名参赛选手的教学方案设计成绩为项目组专家和流水组各组专家评审的平均分。每名选手的说课与答辩成绩由</w:t>
      </w:r>
      <w:r>
        <w:rPr>
          <w:rFonts w:ascii="Times New Roman" w:eastAsia="仿宋_GB2312" w:hAnsi="Times New Roman"/>
          <w:sz w:val="32"/>
          <w:szCs w:val="32"/>
        </w:rPr>
        <w:t>7</w:t>
      </w:r>
      <w:r>
        <w:rPr>
          <w:rFonts w:ascii="Times New Roman" w:eastAsia="仿宋_GB2312" w:hAnsi="Times New Roman" w:hint="eastAsia"/>
          <w:sz w:val="32"/>
          <w:szCs w:val="32"/>
        </w:rPr>
        <w:t>位专家现场评分，去掉一个最高分和一个最低分，其余得分的算术平均分为参赛选手的成绩。每名选手总评分按教学方案设计评审、说课与答辩评审各占</w:t>
      </w:r>
      <w:r>
        <w:rPr>
          <w:rFonts w:ascii="Times New Roman" w:eastAsia="仿宋_GB2312" w:hAnsi="Times New Roman"/>
          <w:sz w:val="32"/>
          <w:szCs w:val="32"/>
        </w:rPr>
        <w:t>50%</w:t>
      </w:r>
      <w:r>
        <w:rPr>
          <w:rFonts w:ascii="Times New Roman" w:eastAsia="仿宋_GB2312" w:hAnsi="Times New Roman" w:hint="eastAsia"/>
          <w:sz w:val="32"/>
          <w:szCs w:val="32"/>
        </w:rPr>
        <w:t>的权重计算，每个大赛类别根据参赛选手的总评分分别排名。</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说课与答辩选手出场顺序由</w:t>
      </w:r>
      <w:r w:rsidR="00772F86">
        <w:rPr>
          <w:rFonts w:ascii="Times New Roman" w:eastAsia="仿宋_GB2312" w:hAnsi="Times New Roman" w:hint="eastAsia"/>
          <w:sz w:val="32"/>
          <w:szCs w:val="32"/>
        </w:rPr>
        <w:t>大赛办公室</w:t>
      </w:r>
      <w:r>
        <w:rPr>
          <w:rFonts w:ascii="Times New Roman" w:eastAsia="仿宋_GB2312" w:hAnsi="Times New Roman" w:hint="eastAsia"/>
          <w:sz w:val="32"/>
          <w:szCs w:val="32"/>
        </w:rPr>
        <w:t>抽签确定。在说</w:t>
      </w:r>
      <w:proofErr w:type="gramStart"/>
      <w:r>
        <w:rPr>
          <w:rFonts w:ascii="Times New Roman" w:eastAsia="仿宋_GB2312" w:hAnsi="Times New Roman" w:hint="eastAsia"/>
          <w:sz w:val="32"/>
          <w:szCs w:val="32"/>
        </w:rPr>
        <w:t>课过程</w:t>
      </w:r>
      <w:proofErr w:type="gramEnd"/>
      <w:r>
        <w:rPr>
          <w:rFonts w:ascii="Times New Roman" w:eastAsia="仿宋_GB2312" w:hAnsi="Times New Roman" w:hint="eastAsia"/>
          <w:sz w:val="32"/>
          <w:szCs w:val="32"/>
        </w:rPr>
        <w:t>中，参赛选手只能报抽签序号和作品编码，不得展示、透露参赛单位及个人信息。每位选手说课时间为</w:t>
      </w:r>
      <w:r>
        <w:rPr>
          <w:rFonts w:ascii="Times New Roman" w:eastAsia="仿宋_GB2312" w:hAnsi="Times New Roman"/>
          <w:sz w:val="32"/>
          <w:szCs w:val="32"/>
        </w:rPr>
        <w:t>10</w:t>
      </w:r>
      <w:r>
        <w:rPr>
          <w:rFonts w:ascii="Times New Roman" w:eastAsia="仿宋_GB2312" w:hAnsi="Times New Roman" w:hint="eastAsia"/>
          <w:sz w:val="32"/>
          <w:szCs w:val="32"/>
        </w:rPr>
        <w:t>分钟，答辩为</w:t>
      </w:r>
      <w:r>
        <w:rPr>
          <w:rFonts w:ascii="Times New Roman" w:eastAsia="仿宋_GB2312" w:hAnsi="Times New Roman"/>
          <w:sz w:val="32"/>
          <w:szCs w:val="32"/>
        </w:rPr>
        <w:t>3</w:t>
      </w:r>
      <w:r>
        <w:rPr>
          <w:rFonts w:ascii="Times New Roman" w:eastAsia="仿宋_GB2312" w:hAnsi="Times New Roman" w:hint="eastAsia"/>
          <w:sz w:val="32"/>
          <w:szCs w:val="32"/>
        </w:rPr>
        <w:t>分钟。电脑会在课件播放时自动计时，时间结束时屏幕会自动黑屏，现场有工作人员协助。</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教学方案设计评审以参赛选手提交的文本材料（含视频）为事实依据，说课与答辩评审以说课答辩展示（含视频）为事实</w:t>
      </w:r>
      <w:r>
        <w:rPr>
          <w:rFonts w:ascii="Times New Roman" w:eastAsia="仿宋_GB2312" w:hAnsi="Times New Roman" w:hint="eastAsia"/>
          <w:sz w:val="32"/>
          <w:szCs w:val="32"/>
        </w:rPr>
        <w:lastRenderedPageBreak/>
        <w:t>依据，评委须按照大赛工作办公室发布的评价表要求，结合大赛类别、专业与课程及选题的特点进行评分。</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教学方案设计评审和说课与答辩评审均为</w:t>
      </w:r>
      <w:r>
        <w:rPr>
          <w:rFonts w:ascii="Times New Roman" w:eastAsia="仿宋_GB2312" w:hAnsi="Times New Roman"/>
          <w:sz w:val="32"/>
          <w:szCs w:val="32"/>
        </w:rPr>
        <w:t>10</w:t>
      </w:r>
      <w:r>
        <w:rPr>
          <w:rFonts w:ascii="Times New Roman" w:eastAsia="仿宋_GB2312" w:hAnsi="Times New Roman" w:hint="eastAsia"/>
          <w:sz w:val="32"/>
          <w:szCs w:val="32"/>
        </w:rPr>
        <w:t>项指标，其中前</w:t>
      </w:r>
      <w:r>
        <w:rPr>
          <w:rFonts w:ascii="Times New Roman" w:eastAsia="仿宋_GB2312" w:hAnsi="Times New Roman"/>
          <w:sz w:val="32"/>
          <w:szCs w:val="32"/>
        </w:rPr>
        <w:t>9</w:t>
      </w:r>
      <w:r>
        <w:rPr>
          <w:rFonts w:ascii="Times New Roman" w:eastAsia="仿宋_GB2312" w:hAnsi="Times New Roman" w:hint="eastAsia"/>
          <w:sz w:val="32"/>
          <w:szCs w:val="32"/>
        </w:rPr>
        <w:t>项为共用指标，第</w:t>
      </w:r>
      <w:r>
        <w:rPr>
          <w:rFonts w:ascii="Times New Roman" w:eastAsia="仿宋_GB2312" w:hAnsi="Times New Roman"/>
          <w:sz w:val="32"/>
          <w:szCs w:val="32"/>
        </w:rPr>
        <w:t>10</w:t>
      </w:r>
      <w:r>
        <w:rPr>
          <w:rFonts w:ascii="Times New Roman" w:eastAsia="仿宋_GB2312" w:hAnsi="Times New Roman" w:hint="eastAsia"/>
          <w:sz w:val="32"/>
          <w:szCs w:val="32"/>
        </w:rPr>
        <w:t>项为独立指标。详见《</w:t>
      </w:r>
      <w:r w:rsidR="004158D8">
        <w:rPr>
          <w:rFonts w:ascii="Times New Roman" w:eastAsia="仿宋_GB2312" w:hAnsi="Times New Roman" w:hint="eastAsia"/>
          <w:sz w:val="32"/>
          <w:szCs w:val="32"/>
        </w:rPr>
        <w:t>首</w:t>
      </w:r>
      <w:r w:rsidR="004158D8">
        <w:rPr>
          <w:rFonts w:ascii="宋体" w:eastAsia="宋体" w:hAnsi="宋体" w:cs="宋体" w:hint="eastAsia"/>
          <w:sz w:val="32"/>
          <w:szCs w:val="32"/>
        </w:rPr>
        <w:t>屆</w:t>
      </w:r>
      <w:r w:rsidR="004158D8">
        <w:rPr>
          <w:rFonts w:ascii="仿宋_GB2312" w:eastAsia="仿宋_GB2312" w:hAnsi="仿宋_GB2312" w:cs="仿宋_GB2312" w:hint="eastAsia"/>
          <w:sz w:val="32"/>
          <w:szCs w:val="32"/>
        </w:rPr>
        <w:t>全省</w:t>
      </w:r>
      <w:r>
        <w:rPr>
          <w:rFonts w:ascii="Times New Roman" w:eastAsia="仿宋_GB2312" w:hAnsi="Times New Roman" w:hint="eastAsia"/>
          <w:sz w:val="32"/>
          <w:szCs w:val="32"/>
        </w:rPr>
        <w:t>技工院校教师职业能力大赛评价表》。</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评分采取百分制，</w:t>
      </w:r>
      <w:r>
        <w:rPr>
          <w:rFonts w:ascii="Times New Roman" w:eastAsia="仿宋_GB2312" w:hAnsi="Times New Roman"/>
          <w:sz w:val="32"/>
          <w:szCs w:val="32"/>
        </w:rPr>
        <w:t>10</w:t>
      </w:r>
      <w:r>
        <w:rPr>
          <w:rFonts w:ascii="Times New Roman" w:eastAsia="仿宋_GB2312" w:hAnsi="Times New Roman" w:hint="eastAsia"/>
          <w:sz w:val="32"/>
          <w:szCs w:val="32"/>
        </w:rPr>
        <w:t>项评价指标满分均</w:t>
      </w:r>
      <w:r>
        <w:rPr>
          <w:rFonts w:ascii="Times New Roman" w:eastAsia="仿宋_GB2312" w:hAnsi="Times New Roman"/>
          <w:sz w:val="32"/>
          <w:szCs w:val="32"/>
        </w:rPr>
        <w:t>10</w:t>
      </w:r>
      <w:r>
        <w:rPr>
          <w:rFonts w:ascii="Times New Roman" w:eastAsia="仿宋_GB2312" w:hAnsi="Times New Roman" w:hint="eastAsia"/>
          <w:sz w:val="32"/>
          <w:szCs w:val="32"/>
        </w:rPr>
        <w:t>分。每个指标点为</w:t>
      </w:r>
      <w:r>
        <w:rPr>
          <w:rFonts w:ascii="Times New Roman" w:eastAsia="仿宋_GB2312" w:hAnsi="Times New Roman"/>
          <w:sz w:val="32"/>
          <w:szCs w:val="32"/>
        </w:rPr>
        <w:t>1-10</w:t>
      </w:r>
      <w:r>
        <w:rPr>
          <w:rFonts w:ascii="Times New Roman" w:eastAsia="仿宋_GB2312" w:hAnsi="Times New Roman" w:hint="eastAsia"/>
          <w:sz w:val="32"/>
          <w:szCs w:val="32"/>
        </w:rPr>
        <w:t>分，评分可取一位小数，以</w:t>
      </w:r>
      <w:r>
        <w:rPr>
          <w:rFonts w:ascii="Times New Roman" w:eastAsia="仿宋_GB2312" w:hAnsi="Times New Roman"/>
          <w:sz w:val="32"/>
          <w:szCs w:val="32"/>
        </w:rPr>
        <w:t>0.5</w:t>
      </w:r>
      <w:r>
        <w:rPr>
          <w:rFonts w:ascii="Times New Roman" w:eastAsia="仿宋_GB2312" w:hAnsi="Times New Roman" w:hint="eastAsia"/>
          <w:sz w:val="32"/>
          <w:szCs w:val="32"/>
        </w:rPr>
        <w:t>分为最小间距，评分等级如下：</w:t>
      </w:r>
    </w:p>
    <w:p w:rsidR="0099526B" w:rsidRDefault="0099526B" w:rsidP="0099526B">
      <w:pPr>
        <w:pStyle w:val="a8"/>
        <w:ind w:firstLine="640"/>
        <w:rPr>
          <w:rFonts w:ascii="Times New Roman" w:eastAsia="仿宋_GB2312" w:hAnsi="Times New Roman"/>
          <w:sz w:val="32"/>
          <w:szCs w:val="32"/>
        </w:rPr>
      </w:pPr>
      <w:r>
        <w:rPr>
          <w:rFonts w:ascii="Times New Roman" w:eastAsia="仿宋_GB2312" w:hAnsi="Times New Roman" w:hint="eastAsia"/>
          <w:sz w:val="32"/>
          <w:szCs w:val="32"/>
        </w:rPr>
        <w:t>第一级：</w:t>
      </w:r>
      <w:r>
        <w:rPr>
          <w:rFonts w:ascii="Times New Roman" w:eastAsia="仿宋_GB2312" w:hAnsi="Times New Roman"/>
          <w:sz w:val="32"/>
          <w:szCs w:val="32"/>
        </w:rPr>
        <w:t>8.5</w:t>
      </w:r>
      <w:r>
        <w:rPr>
          <w:rFonts w:ascii="Times New Roman" w:eastAsia="仿宋_GB2312" w:hAnsi="Times New Roman" w:hint="eastAsia"/>
          <w:sz w:val="32"/>
          <w:szCs w:val="32"/>
        </w:rPr>
        <w:t>～</w:t>
      </w:r>
      <w:r>
        <w:rPr>
          <w:rFonts w:ascii="Times New Roman" w:eastAsia="仿宋_GB2312" w:hAnsi="Times New Roman"/>
          <w:sz w:val="32"/>
          <w:szCs w:val="32"/>
        </w:rPr>
        <w:t>10</w:t>
      </w:r>
      <w:r>
        <w:rPr>
          <w:rFonts w:ascii="Times New Roman" w:eastAsia="仿宋_GB2312" w:hAnsi="Times New Roman" w:hint="eastAsia"/>
          <w:sz w:val="32"/>
          <w:szCs w:val="32"/>
        </w:rPr>
        <w:t>分，达到本指标描述全部要求，优秀、创新、有特色。</w:t>
      </w:r>
    </w:p>
    <w:p w:rsidR="0099526B" w:rsidRDefault="0099526B" w:rsidP="0099526B">
      <w:pPr>
        <w:pStyle w:val="a8"/>
        <w:ind w:firstLine="640"/>
        <w:rPr>
          <w:rFonts w:ascii="Times New Roman" w:eastAsia="仿宋_GB2312" w:hAnsi="Times New Roman"/>
          <w:sz w:val="32"/>
          <w:szCs w:val="32"/>
        </w:rPr>
      </w:pPr>
      <w:r>
        <w:rPr>
          <w:rFonts w:ascii="Times New Roman" w:eastAsia="仿宋_GB2312" w:hAnsi="Times New Roman" w:hint="eastAsia"/>
          <w:sz w:val="32"/>
          <w:szCs w:val="32"/>
        </w:rPr>
        <w:t>第二级：</w:t>
      </w:r>
      <w:r>
        <w:rPr>
          <w:rFonts w:ascii="Times New Roman" w:eastAsia="仿宋_GB2312" w:hAnsi="Times New Roman"/>
          <w:sz w:val="32"/>
          <w:szCs w:val="32"/>
        </w:rPr>
        <w:t>6.5</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hint="eastAsia"/>
          <w:sz w:val="32"/>
          <w:szCs w:val="32"/>
        </w:rPr>
        <w:t>分，达到本指标描述的全部要求，某些方面超过要求。</w:t>
      </w:r>
    </w:p>
    <w:p w:rsidR="0099526B" w:rsidRDefault="0099526B" w:rsidP="0099526B">
      <w:pPr>
        <w:pStyle w:val="a8"/>
        <w:ind w:firstLine="640"/>
        <w:rPr>
          <w:rFonts w:ascii="Times New Roman" w:eastAsia="仿宋_GB2312" w:hAnsi="Times New Roman"/>
          <w:sz w:val="32"/>
          <w:szCs w:val="32"/>
        </w:rPr>
      </w:pPr>
      <w:r>
        <w:rPr>
          <w:rFonts w:ascii="Times New Roman" w:eastAsia="仿宋_GB2312" w:hAnsi="Times New Roman" w:hint="eastAsia"/>
          <w:sz w:val="32"/>
          <w:szCs w:val="32"/>
        </w:rPr>
        <w:t>第三级：</w:t>
      </w:r>
      <w:r>
        <w:rPr>
          <w:rFonts w:ascii="Times New Roman" w:eastAsia="仿宋_GB2312" w:hAnsi="Times New Roman"/>
          <w:sz w:val="32"/>
          <w:szCs w:val="32"/>
        </w:rPr>
        <w:t>4.5</w:t>
      </w:r>
      <w:r>
        <w:rPr>
          <w:rFonts w:ascii="Times New Roman" w:eastAsia="仿宋_GB2312" w:hAnsi="Times New Roman" w:hint="eastAsia"/>
          <w:sz w:val="32"/>
          <w:szCs w:val="32"/>
        </w:rPr>
        <w:t>～</w:t>
      </w:r>
      <w:r>
        <w:rPr>
          <w:rFonts w:ascii="Times New Roman" w:eastAsia="仿宋_GB2312" w:hAnsi="Times New Roman"/>
          <w:sz w:val="32"/>
          <w:szCs w:val="32"/>
        </w:rPr>
        <w:t>6</w:t>
      </w:r>
      <w:r>
        <w:rPr>
          <w:rFonts w:ascii="Times New Roman" w:eastAsia="仿宋_GB2312" w:hAnsi="Times New Roman" w:hint="eastAsia"/>
          <w:sz w:val="32"/>
          <w:szCs w:val="32"/>
        </w:rPr>
        <w:t>分，达到本指标描述的要求。</w:t>
      </w:r>
    </w:p>
    <w:p w:rsidR="0099526B" w:rsidRDefault="0099526B" w:rsidP="0099526B">
      <w:pPr>
        <w:pStyle w:val="a8"/>
        <w:ind w:firstLine="640"/>
        <w:rPr>
          <w:rFonts w:ascii="Times New Roman" w:eastAsia="仿宋_GB2312" w:hAnsi="Times New Roman"/>
          <w:sz w:val="32"/>
          <w:szCs w:val="32"/>
        </w:rPr>
      </w:pPr>
      <w:r>
        <w:rPr>
          <w:rFonts w:ascii="Times New Roman" w:eastAsia="仿宋_GB2312" w:hAnsi="Times New Roman" w:hint="eastAsia"/>
          <w:sz w:val="32"/>
          <w:szCs w:val="32"/>
        </w:rPr>
        <w:t>第四级：</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分，只在部分程度达到本指标描述的要求。</w:t>
      </w:r>
    </w:p>
    <w:p w:rsidR="0099526B" w:rsidRDefault="0099526B" w:rsidP="0099526B">
      <w:pPr>
        <w:ind w:firstLineChars="200" w:firstLine="640"/>
        <w:rPr>
          <w:rFonts w:ascii="Times New Roman" w:eastAsia="仿宋_GB2312" w:hAnsi="Times New Roman"/>
          <w:sz w:val="28"/>
        </w:rPr>
      </w:pPr>
      <w:r>
        <w:rPr>
          <w:rFonts w:ascii="Times New Roman" w:eastAsia="仿宋_GB2312" w:hAnsi="Times New Roman"/>
          <w:sz w:val="32"/>
          <w:szCs w:val="32"/>
        </w:rPr>
        <w:t>10.</w:t>
      </w:r>
      <w:r>
        <w:rPr>
          <w:rFonts w:ascii="Times New Roman" w:eastAsia="仿宋_GB2312" w:hAnsi="Times New Roman" w:hint="eastAsia"/>
          <w:sz w:val="32"/>
          <w:szCs w:val="32"/>
        </w:rPr>
        <w:t>为尽可能减少组内评委评分过大的差异性，组内各评委对某一作品各指标点的评分均不应跨</w:t>
      </w:r>
      <w:r>
        <w:rPr>
          <w:rFonts w:ascii="Times New Roman" w:eastAsia="仿宋_GB2312" w:hAnsi="Times New Roman"/>
          <w:sz w:val="32"/>
          <w:szCs w:val="32"/>
        </w:rPr>
        <w:t>2</w:t>
      </w:r>
      <w:r>
        <w:rPr>
          <w:rFonts w:ascii="Times New Roman" w:eastAsia="仿宋_GB2312" w:hAnsi="Times New Roman" w:hint="eastAsia"/>
          <w:sz w:val="32"/>
          <w:szCs w:val="32"/>
        </w:rPr>
        <w:t>个等级。在评审的前、中期，为确保组内评委对评价指标理解的相对一致，组长可选择个案组织研讨、协调评分差异。（如：同一作品的学习目标指标，评委</w:t>
      </w:r>
      <w:r>
        <w:rPr>
          <w:rFonts w:ascii="Times New Roman" w:eastAsia="仿宋_GB2312" w:hAnsi="Times New Roman"/>
          <w:sz w:val="32"/>
          <w:szCs w:val="32"/>
        </w:rPr>
        <w:t>1</w:t>
      </w:r>
      <w:r>
        <w:rPr>
          <w:rFonts w:ascii="Times New Roman" w:eastAsia="仿宋_GB2312" w:hAnsi="Times New Roman" w:hint="eastAsia"/>
          <w:sz w:val="32"/>
          <w:szCs w:val="32"/>
        </w:rPr>
        <w:t>为</w:t>
      </w:r>
      <w:r>
        <w:rPr>
          <w:rFonts w:ascii="Times New Roman" w:eastAsia="仿宋_GB2312" w:hAnsi="Times New Roman"/>
          <w:sz w:val="32"/>
          <w:szCs w:val="32"/>
        </w:rPr>
        <w:t>9</w:t>
      </w:r>
      <w:r>
        <w:rPr>
          <w:rFonts w:ascii="Times New Roman" w:eastAsia="仿宋_GB2312" w:hAnsi="Times New Roman" w:hint="eastAsia"/>
          <w:sz w:val="32"/>
          <w:szCs w:val="32"/>
        </w:rPr>
        <w:t>分、评委</w:t>
      </w:r>
      <w:r>
        <w:rPr>
          <w:rFonts w:ascii="Times New Roman" w:eastAsia="仿宋_GB2312" w:hAnsi="Times New Roman"/>
          <w:sz w:val="32"/>
          <w:szCs w:val="32"/>
        </w:rPr>
        <w:t>2</w:t>
      </w:r>
      <w:r>
        <w:rPr>
          <w:rFonts w:ascii="Times New Roman" w:eastAsia="仿宋_GB2312" w:hAnsi="Times New Roman" w:hint="eastAsia"/>
          <w:sz w:val="32"/>
          <w:szCs w:val="32"/>
        </w:rPr>
        <w:t>为</w:t>
      </w:r>
      <w:r>
        <w:rPr>
          <w:rFonts w:ascii="Times New Roman" w:eastAsia="仿宋_GB2312" w:hAnsi="Times New Roman"/>
          <w:sz w:val="32"/>
          <w:szCs w:val="32"/>
        </w:rPr>
        <w:t>6</w:t>
      </w:r>
      <w:r>
        <w:rPr>
          <w:rFonts w:ascii="Times New Roman" w:eastAsia="仿宋_GB2312" w:hAnsi="Times New Roman" w:hint="eastAsia"/>
          <w:sz w:val="32"/>
          <w:szCs w:val="32"/>
        </w:rPr>
        <w:t>分，则属于跨</w:t>
      </w:r>
      <w:r>
        <w:rPr>
          <w:rFonts w:ascii="Times New Roman" w:eastAsia="仿宋_GB2312" w:hAnsi="Times New Roman"/>
          <w:sz w:val="32"/>
          <w:szCs w:val="32"/>
        </w:rPr>
        <w:t>2</w:t>
      </w:r>
      <w:r>
        <w:rPr>
          <w:rFonts w:ascii="Times New Roman" w:eastAsia="仿宋_GB2312" w:hAnsi="Times New Roman" w:hint="eastAsia"/>
          <w:sz w:val="32"/>
          <w:szCs w:val="32"/>
        </w:rPr>
        <w:t>个等级，不符合评审要求。）</w:t>
      </w:r>
    </w:p>
    <w:p w:rsidR="0099526B" w:rsidRDefault="0099526B" w:rsidP="0099526B">
      <w:pPr>
        <w:widowControl/>
        <w:ind w:firstLineChars="200" w:firstLine="560"/>
        <w:rPr>
          <w:rFonts w:ascii="Times New Roman" w:eastAsia="宋体" w:hAnsi="Times New Roman"/>
          <w:sz w:val="28"/>
          <w:szCs w:val="28"/>
        </w:rPr>
      </w:pPr>
    </w:p>
    <w:p w:rsidR="0099526B" w:rsidRDefault="0099526B" w:rsidP="0099526B">
      <w:pPr>
        <w:widowControl/>
        <w:jc w:val="left"/>
        <w:rPr>
          <w:rFonts w:ascii="Times New Roman" w:eastAsia="仿宋_GB2312" w:hAnsi="Times New Roman"/>
          <w:sz w:val="28"/>
          <w:szCs w:val="28"/>
        </w:rPr>
        <w:sectPr w:rsidR="0099526B">
          <w:pgSz w:w="11906" w:h="16838"/>
          <w:pgMar w:top="1276" w:right="1474" w:bottom="1361" w:left="1588" w:header="851" w:footer="992" w:gutter="0"/>
          <w:pgNumType w:start="1"/>
          <w:cols w:space="720"/>
          <w:docGrid w:type="lines" w:linePitch="312"/>
        </w:sectPr>
      </w:pPr>
    </w:p>
    <w:p w:rsidR="0099526B" w:rsidRDefault="006819E8" w:rsidP="0099526B">
      <w:pPr>
        <w:ind w:firstLineChars="200" w:firstLine="420"/>
        <w:rPr>
          <w:rFonts w:ascii="Times New Roman" w:eastAsia="微软雅黑" w:hAnsi="Times New Roman"/>
          <w:b/>
          <w:color w:val="000000"/>
          <w:sz w:val="32"/>
          <w:szCs w:val="32"/>
        </w:rPr>
      </w:pPr>
      <w:r>
        <w:lastRenderedPageBreak/>
        <w:pict>
          <v:shape id="自选图形 32" o:spid="_x0000_s1054" type="#_x0000_t61" style="position:absolute;left:0;text-align:left;margin-left:26.45pt;margin-top:5.6pt;width:137.6pt;height:45pt;z-index:251663360;v-text-anchor:middle" adj="7115,29568" fillcolor="#ffd966" stroked="f">
            <v:textbox>
              <w:txbxContent>
                <w:p w:rsidR="00B22740" w:rsidRDefault="00B22740" w:rsidP="0099526B">
                  <w:pPr>
                    <w:spacing w:line="560" w:lineRule="exact"/>
                    <w:jc w:val="center"/>
                    <w:outlineLvl w:val="1"/>
                    <w:rPr>
                      <w:rFonts w:ascii="楷体" w:eastAsia="楷体" w:hAnsi="楷体"/>
                      <w:b/>
                      <w:color w:val="000000"/>
                      <w:sz w:val="32"/>
                      <w:szCs w:val="32"/>
                    </w:rPr>
                  </w:pPr>
                  <w:bookmarkStart w:id="8" w:name="_Toc511410732"/>
                  <w:r>
                    <w:rPr>
                      <w:rFonts w:ascii="楷体" w:eastAsia="楷体" w:hAnsi="楷体" w:hint="eastAsia"/>
                      <w:b/>
                      <w:color w:val="000000"/>
                      <w:sz w:val="32"/>
                      <w:szCs w:val="32"/>
                    </w:rPr>
                    <w:t>（四）竞赛用表</w:t>
                  </w:r>
                  <w:bookmarkEnd w:id="8"/>
                </w:p>
              </w:txbxContent>
            </v:textbox>
          </v:shape>
        </w:pict>
      </w:r>
    </w:p>
    <w:p w:rsidR="0099526B" w:rsidRDefault="0099526B" w:rsidP="0099526B">
      <w:pPr>
        <w:ind w:firstLineChars="200" w:firstLine="640"/>
        <w:rPr>
          <w:rFonts w:ascii="Times New Roman" w:eastAsia="微软雅黑" w:hAnsi="Times New Roman"/>
          <w:b/>
          <w:color w:val="000000"/>
          <w:sz w:val="32"/>
          <w:szCs w:val="32"/>
        </w:rPr>
      </w:pPr>
    </w:p>
    <w:p w:rsidR="0099526B" w:rsidRDefault="004158D8" w:rsidP="0099526B">
      <w:pPr>
        <w:spacing w:line="520" w:lineRule="exact"/>
        <w:jc w:val="center"/>
        <w:rPr>
          <w:rFonts w:ascii="Times New Roman" w:eastAsia="宋体" w:hAnsi="Times New Roman"/>
          <w:b/>
          <w:w w:val="80"/>
          <w:sz w:val="44"/>
          <w:szCs w:val="44"/>
        </w:rPr>
      </w:pPr>
      <w:r>
        <w:rPr>
          <w:rFonts w:ascii="Times New Roman" w:eastAsia="宋体" w:hAnsi="Times New Roman" w:hint="eastAsia"/>
          <w:b/>
          <w:w w:val="80"/>
          <w:sz w:val="44"/>
          <w:szCs w:val="44"/>
        </w:rPr>
        <w:t>首</w:t>
      </w:r>
      <w:proofErr w:type="gramStart"/>
      <w:r>
        <w:rPr>
          <w:rFonts w:ascii="Times New Roman" w:eastAsia="宋体" w:hAnsi="Times New Roman" w:hint="eastAsia"/>
          <w:b/>
          <w:w w:val="80"/>
          <w:sz w:val="44"/>
          <w:szCs w:val="44"/>
        </w:rPr>
        <w:t>屆</w:t>
      </w:r>
      <w:proofErr w:type="gramEnd"/>
      <w:r>
        <w:rPr>
          <w:rFonts w:ascii="Times New Roman" w:eastAsia="宋体" w:hAnsi="Times New Roman" w:hint="eastAsia"/>
          <w:b/>
          <w:w w:val="80"/>
          <w:sz w:val="44"/>
          <w:szCs w:val="44"/>
        </w:rPr>
        <w:t>全省</w:t>
      </w:r>
      <w:r w:rsidR="0099526B">
        <w:rPr>
          <w:rFonts w:ascii="Times New Roman" w:eastAsia="宋体" w:hAnsi="Times New Roman" w:hint="eastAsia"/>
          <w:b/>
          <w:w w:val="80"/>
          <w:sz w:val="44"/>
          <w:szCs w:val="44"/>
        </w:rPr>
        <w:t>技工院校教师职业能力大赛报名汇总表</w:t>
      </w:r>
    </w:p>
    <w:p w:rsidR="0099526B" w:rsidRDefault="004112D7" w:rsidP="0099526B">
      <w:pPr>
        <w:spacing w:line="520" w:lineRule="exact"/>
        <w:ind w:leftChars="-135" w:left="-283" w:right="640" w:firstLineChars="200" w:firstLine="560"/>
        <w:rPr>
          <w:rFonts w:ascii="Times New Roman" w:eastAsia="仿宋_GB2312" w:hAnsi="Times New Roman"/>
          <w:sz w:val="30"/>
          <w:szCs w:val="30"/>
        </w:rPr>
      </w:pPr>
      <w:proofErr w:type="gramStart"/>
      <w:r>
        <w:rPr>
          <w:rFonts w:ascii="Times New Roman" w:eastAsia="仿宋_GB2312" w:hAnsi="Times New Roman" w:hint="eastAsia"/>
          <w:sz w:val="28"/>
          <w:szCs w:val="30"/>
        </w:rPr>
        <w:t>各设区市</w:t>
      </w:r>
      <w:r w:rsidR="0099526B">
        <w:rPr>
          <w:rFonts w:ascii="Times New Roman" w:eastAsia="仿宋_GB2312" w:hAnsi="Times New Roman" w:hint="eastAsia"/>
          <w:sz w:val="28"/>
          <w:szCs w:val="30"/>
        </w:rPr>
        <w:t>人社部门</w:t>
      </w:r>
      <w:proofErr w:type="gramEnd"/>
      <w:r w:rsidR="0099526B">
        <w:rPr>
          <w:rFonts w:ascii="Times New Roman" w:eastAsia="仿宋_GB2312" w:hAnsi="Times New Roman" w:hint="eastAsia"/>
          <w:sz w:val="28"/>
          <w:szCs w:val="30"/>
        </w:rPr>
        <w:t>（盖章）：</w:t>
      </w:r>
      <w:r w:rsidR="0099526B">
        <w:rPr>
          <w:rFonts w:ascii="Times New Roman" w:eastAsia="仿宋_GB2312" w:hAnsi="Times New Roman"/>
          <w:sz w:val="28"/>
          <w:szCs w:val="30"/>
        </w:rPr>
        <w:t xml:space="preserve">                           </w:t>
      </w:r>
      <w:r w:rsidR="0099526B">
        <w:rPr>
          <w:rFonts w:ascii="Times New Roman" w:eastAsia="仿宋_GB2312" w:hAnsi="Times New Roman" w:hint="eastAsia"/>
          <w:sz w:val="28"/>
          <w:szCs w:val="30"/>
        </w:rPr>
        <w:t>联系人：</w:t>
      </w:r>
      <w:r w:rsidR="0099526B">
        <w:rPr>
          <w:rFonts w:ascii="Times New Roman" w:eastAsia="仿宋_GB2312" w:hAnsi="Times New Roman"/>
          <w:sz w:val="28"/>
          <w:szCs w:val="30"/>
        </w:rPr>
        <w:t xml:space="preserve">                  </w:t>
      </w:r>
      <w:r w:rsidR="0099526B">
        <w:rPr>
          <w:rFonts w:ascii="Times New Roman" w:eastAsia="仿宋_GB2312" w:hAnsi="Times New Roman" w:hint="eastAsia"/>
          <w:sz w:val="28"/>
          <w:szCs w:val="30"/>
        </w:rPr>
        <w:t>联系电话：</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648"/>
        <w:gridCol w:w="1952"/>
        <w:gridCol w:w="3043"/>
        <w:gridCol w:w="943"/>
        <w:gridCol w:w="768"/>
        <w:gridCol w:w="760"/>
        <w:gridCol w:w="1301"/>
        <w:gridCol w:w="1031"/>
        <w:gridCol w:w="1639"/>
        <w:gridCol w:w="1269"/>
      </w:tblGrid>
      <w:tr w:rsidR="0099526B" w:rsidTr="0099526B">
        <w:trPr>
          <w:trHeight w:val="794"/>
        </w:trPr>
        <w:tc>
          <w:tcPr>
            <w:tcW w:w="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序号</w:t>
            </w:r>
          </w:p>
        </w:tc>
        <w:tc>
          <w:tcPr>
            <w:tcW w:w="164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项目类别</w:t>
            </w:r>
          </w:p>
        </w:tc>
        <w:tc>
          <w:tcPr>
            <w:tcW w:w="1952"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专业或课程名称</w:t>
            </w:r>
          </w:p>
        </w:tc>
        <w:tc>
          <w:tcPr>
            <w:tcW w:w="304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参赛作品题目</w:t>
            </w:r>
          </w:p>
        </w:tc>
        <w:tc>
          <w:tcPr>
            <w:tcW w:w="94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参赛者</w:t>
            </w:r>
          </w:p>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姓名</w:t>
            </w:r>
          </w:p>
        </w:tc>
        <w:tc>
          <w:tcPr>
            <w:tcW w:w="76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性别</w:t>
            </w:r>
          </w:p>
        </w:tc>
        <w:tc>
          <w:tcPr>
            <w:tcW w:w="76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年龄</w:t>
            </w:r>
          </w:p>
        </w:tc>
        <w:tc>
          <w:tcPr>
            <w:tcW w:w="130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文化程度</w:t>
            </w:r>
          </w:p>
        </w:tc>
        <w:tc>
          <w:tcPr>
            <w:tcW w:w="103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职称</w:t>
            </w:r>
          </w:p>
        </w:tc>
        <w:tc>
          <w:tcPr>
            <w:tcW w:w="1639"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所在院校</w:t>
            </w:r>
          </w:p>
        </w:tc>
        <w:tc>
          <w:tcPr>
            <w:tcW w:w="1269"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联系电话（手机）</w:t>
            </w:r>
          </w:p>
        </w:tc>
      </w:tr>
      <w:tr w:rsidR="0099526B" w:rsidTr="0099526B">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sz w:val="24"/>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tabs>
                <w:tab w:val="left" w:pos="480"/>
              </w:tabs>
              <w:spacing w:line="360" w:lineRule="exact"/>
              <w:jc w:val="center"/>
              <w:rPr>
                <w:rFonts w:ascii="Times New Roman" w:eastAsia="仿宋_GB2312" w:hAnsi="Times New Roman"/>
                <w:sz w:val="24"/>
              </w:rPr>
            </w:pPr>
            <w:r>
              <w:rPr>
                <w:rFonts w:ascii="Times New Roman" w:eastAsia="仿宋_GB2312" w:hAnsi="Times New Roman" w:hint="eastAsia"/>
                <w:sz w:val="24"/>
              </w:rPr>
              <w:t>机械类</w:t>
            </w:r>
          </w:p>
        </w:tc>
        <w:tc>
          <w:tcPr>
            <w:tcW w:w="1952"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r>
      <w:tr w:rsidR="0099526B" w:rsidTr="0099526B">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sz w:val="24"/>
              </w:rPr>
              <w:t>2</w:t>
            </w:r>
          </w:p>
        </w:tc>
        <w:tc>
          <w:tcPr>
            <w:tcW w:w="164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电工电子类</w:t>
            </w:r>
          </w:p>
        </w:tc>
        <w:tc>
          <w:tcPr>
            <w:tcW w:w="1952"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r>
      <w:tr w:rsidR="0099526B" w:rsidTr="0099526B">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sz w:val="24"/>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信息类</w:t>
            </w:r>
          </w:p>
        </w:tc>
        <w:tc>
          <w:tcPr>
            <w:tcW w:w="1952"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r>
      <w:tr w:rsidR="0099526B" w:rsidTr="0099526B">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sz w:val="24"/>
              </w:rPr>
              <w:t>4</w:t>
            </w:r>
          </w:p>
        </w:tc>
        <w:tc>
          <w:tcPr>
            <w:tcW w:w="164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交通类</w:t>
            </w:r>
          </w:p>
        </w:tc>
        <w:tc>
          <w:tcPr>
            <w:tcW w:w="1952"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r>
      <w:tr w:rsidR="0099526B" w:rsidTr="0099526B">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sz w:val="24"/>
              </w:rPr>
              <w:t>5</w:t>
            </w:r>
          </w:p>
        </w:tc>
        <w:tc>
          <w:tcPr>
            <w:tcW w:w="164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服务类</w:t>
            </w:r>
          </w:p>
        </w:tc>
        <w:tc>
          <w:tcPr>
            <w:tcW w:w="1952"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r>
      <w:tr w:rsidR="0099526B" w:rsidTr="0099526B">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sz w:val="24"/>
              </w:rPr>
              <w:t>6</w:t>
            </w:r>
          </w:p>
        </w:tc>
        <w:tc>
          <w:tcPr>
            <w:tcW w:w="164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财经商贸类</w:t>
            </w:r>
          </w:p>
        </w:tc>
        <w:tc>
          <w:tcPr>
            <w:tcW w:w="1952"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r>
      <w:tr w:rsidR="0099526B" w:rsidTr="0099526B">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sz w:val="24"/>
              </w:rPr>
              <w:t>7</w:t>
            </w:r>
          </w:p>
        </w:tc>
        <w:tc>
          <w:tcPr>
            <w:tcW w:w="164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工业综合</w:t>
            </w:r>
          </w:p>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与农业类</w:t>
            </w:r>
          </w:p>
        </w:tc>
        <w:tc>
          <w:tcPr>
            <w:tcW w:w="1952"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r>
      <w:tr w:rsidR="0099526B" w:rsidTr="0099526B">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sz w:val="24"/>
              </w:rPr>
              <w:t>8</w:t>
            </w:r>
          </w:p>
        </w:tc>
        <w:tc>
          <w:tcPr>
            <w:tcW w:w="164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文化艺术</w:t>
            </w:r>
          </w:p>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与综合类</w:t>
            </w:r>
          </w:p>
        </w:tc>
        <w:tc>
          <w:tcPr>
            <w:tcW w:w="1952"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r>
      <w:tr w:rsidR="0099526B" w:rsidTr="0099526B">
        <w:trPr>
          <w:trHeight w:val="680"/>
        </w:trPr>
        <w:tc>
          <w:tcPr>
            <w:tcW w:w="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sz w:val="24"/>
              </w:rPr>
              <w:t>9</w:t>
            </w:r>
          </w:p>
        </w:tc>
        <w:tc>
          <w:tcPr>
            <w:tcW w:w="164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360" w:lineRule="exact"/>
              <w:jc w:val="center"/>
              <w:rPr>
                <w:rFonts w:ascii="Times New Roman" w:eastAsia="仿宋_GB2312" w:hAnsi="Times New Roman"/>
                <w:sz w:val="24"/>
              </w:rPr>
            </w:pPr>
            <w:r>
              <w:rPr>
                <w:rFonts w:ascii="Times New Roman" w:eastAsia="仿宋_GB2312" w:hAnsi="Times New Roman" w:hint="eastAsia"/>
                <w:sz w:val="24"/>
              </w:rPr>
              <w:t>公共类</w:t>
            </w:r>
          </w:p>
        </w:tc>
        <w:tc>
          <w:tcPr>
            <w:tcW w:w="1952"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7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360" w:lineRule="exact"/>
              <w:jc w:val="center"/>
              <w:rPr>
                <w:rFonts w:ascii="Times New Roman" w:eastAsia="仿宋_GB2312" w:hAnsi="Times New Roman"/>
                <w:sz w:val="24"/>
              </w:rPr>
            </w:pPr>
          </w:p>
        </w:tc>
      </w:tr>
    </w:tbl>
    <w:p w:rsidR="0099526B" w:rsidRDefault="0099526B" w:rsidP="0099526B">
      <w:pPr>
        <w:widowControl/>
        <w:jc w:val="left"/>
        <w:rPr>
          <w:rFonts w:ascii="Times New Roman" w:eastAsia="仿宋_GB2312" w:hAnsi="Times New Roman"/>
          <w:color w:val="000000"/>
          <w:sz w:val="32"/>
          <w:szCs w:val="32"/>
        </w:rPr>
        <w:sectPr w:rsidR="0099526B">
          <w:pgSz w:w="16839" w:h="11907" w:orient="landscape"/>
          <w:pgMar w:top="1134" w:right="2154" w:bottom="993" w:left="1361" w:header="851" w:footer="850" w:gutter="0"/>
          <w:cols w:space="720"/>
          <w:docGrid w:type="lines" w:linePitch="605"/>
        </w:sectPr>
      </w:pPr>
    </w:p>
    <w:p w:rsidR="0099526B" w:rsidRDefault="0099526B" w:rsidP="0099526B">
      <w:pPr>
        <w:ind w:firstLineChars="200" w:firstLine="420"/>
        <w:rPr>
          <w:rFonts w:ascii="Times New Roman" w:eastAsia="微软雅黑" w:hAnsi="Times New Roman"/>
          <w:b/>
          <w:color w:val="000000"/>
        </w:rPr>
      </w:pPr>
    </w:p>
    <w:p w:rsidR="0099526B" w:rsidRDefault="0099526B" w:rsidP="0099526B">
      <w:pPr>
        <w:widowControl/>
        <w:ind w:firstLineChars="200" w:firstLine="640"/>
        <w:rPr>
          <w:rFonts w:ascii="Times New Roman" w:eastAsia="仿宋" w:hAnsi="Times New Roman"/>
          <w:sz w:val="32"/>
          <w:szCs w:val="32"/>
        </w:rPr>
      </w:pPr>
    </w:p>
    <w:p w:rsidR="0099526B" w:rsidRDefault="004158D8" w:rsidP="0099526B">
      <w:pPr>
        <w:spacing w:line="900" w:lineRule="exact"/>
        <w:jc w:val="center"/>
        <w:rPr>
          <w:rFonts w:ascii="Times New Roman" w:eastAsia="宋体" w:hAnsi="Times New Roman"/>
          <w:b/>
          <w:bCs/>
          <w:color w:val="000000"/>
          <w:w w:val="80"/>
          <w:sz w:val="44"/>
          <w:szCs w:val="44"/>
        </w:rPr>
      </w:pPr>
      <w:r>
        <w:rPr>
          <w:rFonts w:ascii="Times New Roman" w:eastAsia="宋体" w:hAnsi="Times New Roman" w:hint="eastAsia"/>
          <w:b/>
          <w:bCs/>
          <w:color w:val="000000"/>
          <w:w w:val="80"/>
          <w:sz w:val="44"/>
          <w:szCs w:val="44"/>
        </w:rPr>
        <w:t>首</w:t>
      </w:r>
      <w:proofErr w:type="gramStart"/>
      <w:r>
        <w:rPr>
          <w:rFonts w:ascii="Times New Roman" w:eastAsia="宋体" w:hAnsi="Times New Roman" w:hint="eastAsia"/>
          <w:b/>
          <w:bCs/>
          <w:color w:val="000000"/>
          <w:w w:val="80"/>
          <w:sz w:val="44"/>
          <w:szCs w:val="44"/>
        </w:rPr>
        <w:t>屆</w:t>
      </w:r>
      <w:proofErr w:type="gramEnd"/>
      <w:r>
        <w:rPr>
          <w:rFonts w:ascii="Times New Roman" w:eastAsia="宋体" w:hAnsi="Times New Roman" w:hint="eastAsia"/>
          <w:b/>
          <w:bCs/>
          <w:color w:val="000000"/>
          <w:w w:val="80"/>
          <w:sz w:val="44"/>
          <w:szCs w:val="44"/>
        </w:rPr>
        <w:t>全省</w:t>
      </w:r>
      <w:r w:rsidR="0099526B">
        <w:rPr>
          <w:rFonts w:ascii="Times New Roman" w:eastAsia="宋体" w:hAnsi="Times New Roman" w:hint="eastAsia"/>
          <w:b/>
          <w:bCs/>
          <w:color w:val="000000"/>
          <w:w w:val="80"/>
          <w:sz w:val="44"/>
          <w:szCs w:val="44"/>
        </w:rPr>
        <w:t>技工院校教师职业能力大赛</w:t>
      </w:r>
    </w:p>
    <w:p w:rsidR="0099526B" w:rsidRDefault="0099526B" w:rsidP="0099526B">
      <w:pPr>
        <w:spacing w:line="900" w:lineRule="exact"/>
        <w:jc w:val="center"/>
        <w:rPr>
          <w:rFonts w:ascii="Times New Roman" w:eastAsia="宋体" w:hAnsi="Times New Roman"/>
          <w:b/>
          <w:bCs/>
          <w:color w:val="000000"/>
          <w:w w:val="80"/>
          <w:sz w:val="44"/>
          <w:szCs w:val="44"/>
        </w:rPr>
      </w:pPr>
      <w:r>
        <w:rPr>
          <w:rFonts w:ascii="Times New Roman" w:eastAsia="宋体" w:hAnsi="Times New Roman" w:hint="eastAsia"/>
          <w:b/>
          <w:bCs/>
          <w:color w:val="000000"/>
          <w:w w:val="80"/>
          <w:sz w:val="44"/>
          <w:szCs w:val="44"/>
        </w:rPr>
        <w:t>教学设计</w:t>
      </w:r>
    </w:p>
    <w:p w:rsidR="0099526B" w:rsidRDefault="0099526B" w:rsidP="0099526B">
      <w:pPr>
        <w:spacing w:line="600" w:lineRule="exact"/>
        <w:jc w:val="center"/>
        <w:rPr>
          <w:rFonts w:ascii="Times New Roman" w:eastAsia="楷体_GB2312" w:hAnsi="Times New Roman"/>
          <w:color w:val="000000"/>
          <w:sz w:val="32"/>
        </w:rPr>
      </w:pPr>
      <w:r>
        <w:rPr>
          <w:rFonts w:ascii="Times New Roman" w:eastAsia="楷体_GB2312" w:hAnsi="Times New Roman" w:hint="eastAsia"/>
          <w:color w:val="000000"/>
          <w:sz w:val="32"/>
        </w:rPr>
        <w:t>（封面）</w:t>
      </w:r>
    </w:p>
    <w:p w:rsidR="0099526B" w:rsidRDefault="0099526B" w:rsidP="0099526B">
      <w:pPr>
        <w:spacing w:line="600" w:lineRule="exact"/>
        <w:jc w:val="center"/>
        <w:rPr>
          <w:rFonts w:ascii="Times New Roman" w:eastAsia="仿宋_GB2312" w:hAnsi="Times New Roman"/>
          <w:color w:val="000000"/>
        </w:rPr>
      </w:pPr>
    </w:p>
    <w:p w:rsidR="0099526B" w:rsidRDefault="0099526B" w:rsidP="0099526B">
      <w:pPr>
        <w:spacing w:line="600" w:lineRule="exact"/>
        <w:jc w:val="center"/>
        <w:rPr>
          <w:rFonts w:ascii="Times New Roman" w:eastAsia="仿宋_GB2312" w:hAnsi="Times New Roman"/>
          <w:color w:val="000000"/>
        </w:rPr>
      </w:pPr>
    </w:p>
    <w:p w:rsidR="0099526B" w:rsidRDefault="0099526B" w:rsidP="0099526B">
      <w:pPr>
        <w:spacing w:line="600" w:lineRule="exact"/>
        <w:jc w:val="center"/>
        <w:rPr>
          <w:rFonts w:ascii="Times New Roman" w:eastAsia="仿宋_GB2312" w:hAnsi="Times New Roman"/>
          <w:color w:val="000000"/>
        </w:rPr>
      </w:pPr>
    </w:p>
    <w:p w:rsidR="0099526B" w:rsidRDefault="0099526B" w:rsidP="0099526B">
      <w:pPr>
        <w:spacing w:line="600" w:lineRule="exact"/>
        <w:jc w:val="center"/>
        <w:rPr>
          <w:rFonts w:ascii="Times New Roman" w:eastAsia="仿宋_GB2312" w:hAnsi="Times New Roman"/>
          <w:color w:val="000000"/>
        </w:rPr>
      </w:pPr>
    </w:p>
    <w:p w:rsidR="0099526B" w:rsidRDefault="0099526B" w:rsidP="0099526B">
      <w:pPr>
        <w:spacing w:line="700" w:lineRule="exact"/>
        <w:jc w:val="center"/>
        <w:rPr>
          <w:rFonts w:ascii="Times New Roman" w:eastAsia="仿宋_GB2312" w:hAnsi="Times New Roman"/>
          <w:color w:val="000000"/>
          <w:sz w:val="32"/>
          <w:szCs w:val="32"/>
        </w:rPr>
      </w:pPr>
    </w:p>
    <w:p w:rsidR="0099526B" w:rsidRDefault="0099526B" w:rsidP="0099526B">
      <w:pPr>
        <w:spacing w:line="700" w:lineRule="exact"/>
        <w:ind w:firstLineChars="200" w:firstLine="640"/>
        <w:rPr>
          <w:rFonts w:ascii="Times New Roman" w:eastAsia="仿宋_GB2312" w:hAnsi="Times New Roman"/>
          <w:color w:val="000000"/>
          <w:sz w:val="32"/>
          <w:szCs w:val="32"/>
        </w:rPr>
      </w:pPr>
    </w:p>
    <w:p w:rsidR="0099526B" w:rsidRDefault="0099526B" w:rsidP="0099526B">
      <w:pPr>
        <w:spacing w:line="800" w:lineRule="exact"/>
        <w:ind w:leftChars="405" w:left="850" w:firstLineChars="200" w:firstLine="560"/>
        <w:rPr>
          <w:rFonts w:ascii="Times New Roman" w:hAnsi="Times New Roman"/>
          <w:color w:val="000000"/>
          <w:sz w:val="28"/>
          <w:szCs w:val="28"/>
          <w:u w:val="single"/>
        </w:rPr>
      </w:pPr>
      <w:r>
        <w:rPr>
          <w:rFonts w:ascii="Times New Roman" w:hAnsi="Times New Roman" w:hint="eastAsia"/>
          <w:color w:val="000000"/>
          <w:sz w:val="28"/>
          <w:szCs w:val="28"/>
        </w:rPr>
        <w:t>参赛</w:t>
      </w:r>
      <w:r w:rsidR="009E6ADC">
        <w:rPr>
          <w:rFonts w:ascii="Times New Roman" w:hAnsi="Times New Roman" w:hint="eastAsia"/>
          <w:color w:val="000000"/>
          <w:sz w:val="28"/>
          <w:szCs w:val="28"/>
        </w:rPr>
        <w:t>地市</w:t>
      </w:r>
      <w:r>
        <w:rPr>
          <w:rFonts w:ascii="Times New Roman" w:hAnsi="Times New Roman" w:hint="eastAsia"/>
          <w:color w:val="000000"/>
          <w:sz w:val="28"/>
          <w:szCs w:val="28"/>
        </w:rPr>
        <w:t>（加盖</w:t>
      </w:r>
      <w:r w:rsidR="004112D7">
        <w:rPr>
          <w:rFonts w:ascii="Times New Roman" w:hAnsi="Times New Roman" w:hint="eastAsia"/>
          <w:color w:val="000000"/>
          <w:sz w:val="28"/>
          <w:szCs w:val="28"/>
        </w:rPr>
        <w:t>市</w:t>
      </w:r>
      <w:r>
        <w:rPr>
          <w:rFonts w:ascii="Times New Roman" w:hAnsi="Times New Roman" w:hint="eastAsia"/>
          <w:color w:val="000000"/>
          <w:sz w:val="28"/>
          <w:szCs w:val="28"/>
        </w:rPr>
        <w:t>级</w:t>
      </w:r>
      <w:proofErr w:type="gramStart"/>
      <w:r>
        <w:rPr>
          <w:rFonts w:ascii="Times New Roman" w:hAnsi="Times New Roman" w:hint="eastAsia"/>
          <w:color w:val="000000"/>
          <w:sz w:val="28"/>
          <w:szCs w:val="28"/>
        </w:rPr>
        <w:t>人社部门</w:t>
      </w:r>
      <w:proofErr w:type="gramEnd"/>
      <w:r>
        <w:rPr>
          <w:rFonts w:ascii="Times New Roman" w:hAnsi="Times New Roman" w:hint="eastAsia"/>
          <w:color w:val="000000"/>
          <w:sz w:val="28"/>
          <w:szCs w:val="28"/>
        </w:rPr>
        <w:t>公章）：</w:t>
      </w:r>
    </w:p>
    <w:p w:rsidR="0099526B" w:rsidRDefault="0099526B" w:rsidP="0099526B">
      <w:pPr>
        <w:spacing w:line="800" w:lineRule="exact"/>
        <w:ind w:leftChars="405" w:left="850" w:firstLineChars="200" w:firstLine="560"/>
        <w:rPr>
          <w:rFonts w:ascii="Times New Roman" w:hAnsi="Times New Roman"/>
          <w:color w:val="000000"/>
          <w:sz w:val="28"/>
          <w:szCs w:val="28"/>
          <w:u w:val="single"/>
        </w:rPr>
      </w:pPr>
      <w:r>
        <w:rPr>
          <w:rFonts w:ascii="Times New Roman" w:hAnsi="Times New Roman" w:hint="eastAsia"/>
          <w:color w:val="000000"/>
          <w:sz w:val="28"/>
          <w:szCs w:val="28"/>
        </w:rPr>
        <w:t>参赛者单位（加盖学校公章）：</w:t>
      </w:r>
    </w:p>
    <w:p w:rsidR="0099526B" w:rsidRDefault="0099526B" w:rsidP="0099526B">
      <w:pPr>
        <w:spacing w:line="800" w:lineRule="exact"/>
        <w:ind w:leftChars="405" w:left="850" w:firstLineChars="200" w:firstLine="560"/>
        <w:rPr>
          <w:rFonts w:ascii="Times New Roman" w:hAnsi="Times New Roman"/>
          <w:color w:val="000000"/>
          <w:sz w:val="28"/>
          <w:szCs w:val="28"/>
          <w:u w:val="single"/>
        </w:rPr>
      </w:pPr>
      <w:r>
        <w:rPr>
          <w:rFonts w:ascii="Times New Roman" w:hAnsi="Times New Roman" w:hint="eastAsia"/>
          <w:color w:val="000000"/>
          <w:sz w:val="28"/>
          <w:szCs w:val="28"/>
        </w:rPr>
        <w:t>参赛者姓名：</w:t>
      </w:r>
    </w:p>
    <w:p w:rsidR="0099526B" w:rsidRDefault="0099526B" w:rsidP="0099526B">
      <w:pPr>
        <w:spacing w:line="800" w:lineRule="exact"/>
        <w:ind w:leftChars="405" w:left="850" w:firstLineChars="200" w:firstLine="560"/>
        <w:rPr>
          <w:rFonts w:ascii="Times New Roman" w:hAnsi="Times New Roman"/>
          <w:color w:val="000000"/>
          <w:sz w:val="28"/>
          <w:szCs w:val="28"/>
        </w:rPr>
      </w:pPr>
      <w:r>
        <w:rPr>
          <w:rFonts w:ascii="Times New Roman" w:hAnsi="Times New Roman" w:hint="eastAsia"/>
          <w:color w:val="000000"/>
          <w:sz w:val="28"/>
          <w:szCs w:val="28"/>
        </w:rPr>
        <w:t>参赛项目类别：</w:t>
      </w:r>
    </w:p>
    <w:p w:rsidR="0099526B" w:rsidRDefault="0099526B" w:rsidP="0099526B">
      <w:pPr>
        <w:spacing w:line="800" w:lineRule="exact"/>
        <w:ind w:leftChars="405" w:left="850" w:firstLineChars="200" w:firstLine="560"/>
        <w:rPr>
          <w:rFonts w:ascii="Times New Roman" w:hAnsi="Times New Roman"/>
          <w:color w:val="000000"/>
          <w:sz w:val="32"/>
          <w:szCs w:val="32"/>
          <w:u w:val="single"/>
        </w:rPr>
      </w:pPr>
      <w:r>
        <w:rPr>
          <w:rFonts w:ascii="Times New Roman" w:hAnsi="Times New Roman" w:hint="eastAsia"/>
          <w:color w:val="000000"/>
          <w:sz w:val="28"/>
          <w:szCs w:val="28"/>
        </w:rPr>
        <w:t>参赛作品题目：</w:t>
      </w:r>
    </w:p>
    <w:p w:rsidR="0099526B" w:rsidRDefault="0099526B" w:rsidP="0099526B">
      <w:pPr>
        <w:spacing w:line="600" w:lineRule="exact"/>
        <w:ind w:firstLineChars="200" w:firstLine="640"/>
        <w:rPr>
          <w:rFonts w:ascii="Times New Roman" w:eastAsia="仿宋_GB2312" w:hAnsi="Times New Roman"/>
          <w:color w:val="000000"/>
          <w:sz w:val="32"/>
          <w:szCs w:val="32"/>
          <w:u w:val="single"/>
        </w:rPr>
      </w:pPr>
    </w:p>
    <w:p w:rsidR="0099526B" w:rsidRDefault="0099526B" w:rsidP="0099526B">
      <w:pPr>
        <w:widowControl/>
        <w:jc w:val="left"/>
        <w:rPr>
          <w:rFonts w:ascii="Times New Roman" w:eastAsia="方正小标宋简体" w:hAnsi="Times New Roman"/>
          <w:color w:val="000000"/>
          <w:sz w:val="44"/>
          <w:szCs w:val="44"/>
          <w:u w:val="single"/>
        </w:rPr>
        <w:sectPr w:rsidR="0099526B">
          <w:pgSz w:w="11906" w:h="16838"/>
          <w:pgMar w:top="1531" w:right="1474" w:bottom="1361" w:left="1588" w:header="851" w:footer="771" w:gutter="0"/>
          <w:cols w:space="720"/>
          <w:docGrid w:type="lines" w:linePitch="605"/>
        </w:sectPr>
      </w:pPr>
    </w:p>
    <w:p w:rsidR="0099526B" w:rsidRDefault="004158D8" w:rsidP="0099526B">
      <w:pPr>
        <w:spacing w:line="600" w:lineRule="exact"/>
        <w:jc w:val="center"/>
        <w:rPr>
          <w:rFonts w:ascii="Times New Roman" w:eastAsia="宋体" w:hAnsi="Times New Roman"/>
          <w:b/>
          <w:bCs/>
          <w:color w:val="000000"/>
          <w:w w:val="80"/>
          <w:sz w:val="44"/>
          <w:szCs w:val="44"/>
        </w:rPr>
      </w:pPr>
      <w:r>
        <w:rPr>
          <w:rFonts w:ascii="Times New Roman" w:eastAsia="宋体" w:hAnsi="Times New Roman" w:hint="eastAsia"/>
          <w:b/>
          <w:bCs/>
          <w:color w:val="000000"/>
          <w:w w:val="80"/>
          <w:sz w:val="44"/>
          <w:szCs w:val="44"/>
        </w:rPr>
        <w:lastRenderedPageBreak/>
        <w:t>首</w:t>
      </w:r>
      <w:proofErr w:type="gramStart"/>
      <w:r>
        <w:rPr>
          <w:rFonts w:ascii="Times New Roman" w:eastAsia="宋体" w:hAnsi="Times New Roman" w:hint="eastAsia"/>
          <w:b/>
          <w:bCs/>
          <w:color w:val="000000"/>
          <w:w w:val="80"/>
          <w:sz w:val="44"/>
          <w:szCs w:val="44"/>
        </w:rPr>
        <w:t>屆</w:t>
      </w:r>
      <w:proofErr w:type="gramEnd"/>
      <w:r>
        <w:rPr>
          <w:rFonts w:ascii="Times New Roman" w:eastAsia="宋体" w:hAnsi="Times New Roman" w:hint="eastAsia"/>
          <w:b/>
          <w:bCs/>
          <w:color w:val="000000"/>
          <w:w w:val="80"/>
          <w:sz w:val="44"/>
          <w:szCs w:val="44"/>
        </w:rPr>
        <w:t>全省</w:t>
      </w:r>
      <w:r w:rsidR="0099526B">
        <w:rPr>
          <w:rFonts w:ascii="Times New Roman" w:eastAsia="宋体" w:hAnsi="Times New Roman" w:hint="eastAsia"/>
          <w:b/>
          <w:bCs/>
          <w:color w:val="000000"/>
          <w:w w:val="80"/>
          <w:sz w:val="44"/>
          <w:szCs w:val="44"/>
        </w:rPr>
        <w:t>技工院校教师职业能力大赛教学设计</w:t>
      </w:r>
    </w:p>
    <w:p w:rsidR="0099526B" w:rsidRDefault="0099526B" w:rsidP="0099526B">
      <w:pPr>
        <w:spacing w:line="600" w:lineRule="exact"/>
        <w:jc w:val="center"/>
        <w:rPr>
          <w:rFonts w:ascii="Times New Roman" w:eastAsia="楷体_GB2312" w:hAnsi="Times New Roman"/>
          <w:color w:val="000000"/>
          <w:szCs w:val="21"/>
        </w:rPr>
      </w:pPr>
      <w:r>
        <w:rPr>
          <w:rFonts w:ascii="Times New Roman" w:eastAsia="楷体_GB2312" w:hAnsi="Times New Roman" w:hint="eastAsia"/>
          <w:color w:val="000000"/>
          <w:sz w:val="28"/>
          <w:szCs w:val="28"/>
        </w:rPr>
        <w:t>（参考模板）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1904"/>
        <w:gridCol w:w="785"/>
        <w:gridCol w:w="1610"/>
        <w:gridCol w:w="1734"/>
        <w:gridCol w:w="1872"/>
      </w:tblGrid>
      <w:tr w:rsidR="0099526B" w:rsidTr="0099526B">
        <w:trPr>
          <w:trHeight w:val="539"/>
          <w:jc w:val="center"/>
        </w:trPr>
        <w:tc>
          <w:tcPr>
            <w:tcW w:w="194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520" w:lineRule="exact"/>
              <w:jc w:val="center"/>
              <w:rPr>
                <w:rFonts w:ascii="Times New Roman" w:hAnsi="Times New Roman"/>
                <w:color w:val="000000"/>
                <w:sz w:val="28"/>
                <w:szCs w:val="28"/>
              </w:rPr>
            </w:pPr>
            <w:r>
              <w:rPr>
                <w:rFonts w:ascii="Times New Roman" w:hAnsi="Times New Roman" w:hint="eastAsia"/>
                <w:color w:val="000000"/>
                <w:sz w:val="28"/>
                <w:szCs w:val="28"/>
              </w:rPr>
              <w:t>参赛项目类别</w:t>
            </w:r>
          </w:p>
        </w:tc>
        <w:tc>
          <w:tcPr>
            <w:tcW w:w="4299" w:type="dxa"/>
            <w:gridSpan w:val="3"/>
            <w:tcBorders>
              <w:top w:val="single" w:sz="4" w:space="0" w:color="auto"/>
              <w:left w:val="single" w:sz="4" w:space="0" w:color="auto"/>
              <w:bottom w:val="single" w:sz="4" w:space="0" w:color="auto"/>
              <w:right w:val="single" w:sz="4" w:space="0" w:color="auto"/>
            </w:tcBorders>
            <w:vAlign w:val="center"/>
          </w:tcPr>
          <w:p w:rsidR="0099526B" w:rsidRDefault="0099526B">
            <w:pPr>
              <w:spacing w:line="520" w:lineRule="exact"/>
              <w:jc w:val="center"/>
              <w:rPr>
                <w:rFonts w:ascii="Times New Roman" w:hAnsi="Times New Roman"/>
                <w:color w:val="000000"/>
                <w:sz w:val="28"/>
                <w:szCs w:val="28"/>
              </w:rPr>
            </w:pPr>
          </w:p>
        </w:tc>
        <w:tc>
          <w:tcPr>
            <w:tcW w:w="1734"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520" w:lineRule="exact"/>
              <w:jc w:val="center"/>
              <w:rPr>
                <w:rFonts w:ascii="Times New Roman" w:hAnsi="Times New Roman"/>
                <w:color w:val="000000"/>
                <w:sz w:val="28"/>
                <w:szCs w:val="28"/>
              </w:rPr>
            </w:pPr>
            <w:r>
              <w:rPr>
                <w:rFonts w:ascii="Times New Roman" w:hAnsi="Times New Roman" w:hint="eastAsia"/>
                <w:color w:val="000000"/>
                <w:sz w:val="28"/>
                <w:szCs w:val="28"/>
              </w:rPr>
              <w:t>作品编码</w:t>
            </w:r>
          </w:p>
        </w:tc>
        <w:tc>
          <w:tcPr>
            <w:tcW w:w="1872"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520" w:lineRule="exact"/>
              <w:jc w:val="center"/>
              <w:rPr>
                <w:rFonts w:ascii="Times New Roman" w:hAnsi="Times New Roman"/>
                <w:color w:val="000000"/>
                <w:sz w:val="28"/>
                <w:szCs w:val="28"/>
              </w:rPr>
            </w:pPr>
          </w:p>
        </w:tc>
      </w:tr>
      <w:tr w:rsidR="0099526B" w:rsidTr="0099526B">
        <w:trPr>
          <w:trHeight w:val="539"/>
          <w:jc w:val="center"/>
        </w:trPr>
        <w:tc>
          <w:tcPr>
            <w:tcW w:w="194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520" w:lineRule="exact"/>
              <w:jc w:val="center"/>
              <w:rPr>
                <w:rFonts w:ascii="Times New Roman" w:hAnsi="Times New Roman"/>
                <w:color w:val="000000"/>
                <w:sz w:val="28"/>
                <w:szCs w:val="28"/>
              </w:rPr>
            </w:pPr>
            <w:r>
              <w:rPr>
                <w:rFonts w:ascii="Times New Roman" w:hAnsi="Times New Roman" w:hint="eastAsia"/>
                <w:color w:val="000000"/>
                <w:sz w:val="28"/>
                <w:szCs w:val="28"/>
              </w:rPr>
              <w:t>专业名称</w:t>
            </w:r>
          </w:p>
        </w:tc>
        <w:tc>
          <w:tcPr>
            <w:tcW w:w="7905" w:type="dxa"/>
            <w:gridSpan w:val="5"/>
            <w:tcBorders>
              <w:top w:val="single" w:sz="4" w:space="0" w:color="auto"/>
              <w:left w:val="single" w:sz="4" w:space="0" w:color="auto"/>
              <w:bottom w:val="single" w:sz="4" w:space="0" w:color="auto"/>
              <w:right w:val="single" w:sz="4" w:space="0" w:color="auto"/>
            </w:tcBorders>
            <w:vAlign w:val="center"/>
          </w:tcPr>
          <w:p w:rsidR="0099526B" w:rsidRDefault="0099526B">
            <w:pPr>
              <w:spacing w:line="520" w:lineRule="exact"/>
              <w:jc w:val="center"/>
              <w:rPr>
                <w:rFonts w:ascii="Times New Roman" w:hAnsi="Times New Roman"/>
                <w:color w:val="000000"/>
                <w:sz w:val="28"/>
                <w:szCs w:val="28"/>
              </w:rPr>
            </w:pPr>
          </w:p>
        </w:tc>
      </w:tr>
      <w:tr w:rsidR="0099526B" w:rsidTr="0099526B">
        <w:trPr>
          <w:trHeight w:val="539"/>
          <w:jc w:val="center"/>
        </w:trPr>
        <w:tc>
          <w:tcPr>
            <w:tcW w:w="194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520" w:lineRule="exact"/>
              <w:jc w:val="center"/>
              <w:rPr>
                <w:rFonts w:ascii="Times New Roman" w:hAnsi="Times New Roman"/>
                <w:color w:val="000000"/>
                <w:sz w:val="28"/>
                <w:szCs w:val="28"/>
              </w:rPr>
            </w:pPr>
            <w:r>
              <w:rPr>
                <w:rFonts w:ascii="Times New Roman" w:hAnsi="Times New Roman" w:hint="eastAsia"/>
                <w:color w:val="000000"/>
                <w:sz w:val="28"/>
                <w:szCs w:val="28"/>
              </w:rPr>
              <w:t>课程名称</w:t>
            </w: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99526B" w:rsidRDefault="0099526B">
            <w:pPr>
              <w:spacing w:line="480" w:lineRule="exact"/>
              <w:jc w:val="center"/>
              <w:rPr>
                <w:rFonts w:ascii="Times New Roman" w:hAnsi="Times New Roman"/>
                <w:color w:val="000000"/>
                <w:sz w:val="28"/>
                <w:szCs w:val="28"/>
              </w:rPr>
            </w:pPr>
          </w:p>
        </w:tc>
        <w:tc>
          <w:tcPr>
            <w:tcW w:w="1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80" w:lineRule="exact"/>
              <w:jc w:val="center"/>
              <w:rPr>
                <w:rFonts w:ascii="Times New Roman" w:hAnsi="Times New Roman"/>
                <w:color w:val="000000"/>
                <w:sz w:val="28"/>
                <w:szCs w:val="28"/>
              </w:rPr>
            </w:pPr>
            <w:r>
              <w:rPr>
                <w:rFonts w:ascii="Times New Roman" w:hAnsi="Times New Roman" w:hint="eastAsia"/>
                <w:color w:val="000000"/>
                <w:sz w:val="28"/>
                <w:szCs w:val="28"/>
              </w:rPr>
              <w:t>参赛作品题目</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99526B" w:rsidRDefault="0099526B">
            <w:pPr>
              <w:spacing w:line="520" w:lineRule="exact"/>
              <w:jc w:val="center"/>
              <w:rPr>
                <w:rFonts w:ascii="Times New Roman" w:hAnsi="Times New Roman"/>
                <w:color w:val="000000"/>
                <w:sz w:val="28"/>
                <w:szCs w:val="28"/>
              </w:rPr>
            </w:pPr>
          </w:p>
        </w:tc>
      </w:tr>
      <w:tr w:rsidR="0099526B" w:rsidTr="0099526B">
        <w:trPr>
          <w:trHeight w:val="539"/>
          <w:jc w:val="center"/>
        </w:trPr>
        <w:tc>
          <w:tcPr>
            <w:tcW w:w="194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520" w:lineRule="exact"/>
              <w:jc w:val="center"/>
              <w:rPr>
                <w:rFonts w:ascii="Times New Roman" w:hAnsi="Times New Roman"/>
                <w:color w:val="000000"/>
                <w:sz w:val="28"/>
                <w:szCs w:val="28"/>
              </w:rPr>
            </w:pPr>
            <w:r>
              <w:rPr>
                <w:rFonts w:ascii="Times New Roman" w:hAnsi="Times New Roman" w:hint="eastAsia"/>
                <w:color w:val="000000"/>
                <w:sz w:val="28"/>
                <w:szCs w:val="28"/>
              </w:rPr>
              <w:t>课</w:t>
            </w:r>
            <w:r>
              <w:rPr>
                <w:rFonts w:ascii="Times New Roman" w:hAnsi="Times New Roman"/>
                <w:color w:val="000000"/>
                <w:sz w:val="28"/>
                <w:szCs w:val="28"/>
              </w:rPr>
              <w:t xml:space="preserve">    </w:t>
            </w:r>
            <w:r>
              <w:rPr>
                <w:rFonts w:ascii="Times New Roman" w:hAnsi="Times New Roman" w:hint="eastAsia"/>
                <w:color w:val="000000"/>
                <w:sz w:val="28"/>
                <w:szCs w:val="28"/>
              </w:rPr>
              <w:t>时</w:t>
            </w: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99526B" w:rsidRDefault="0099526B">
            <w:pPr>
              <w:spacing w:line="520" w:lineRule="exact"/>
              <w:jc w:val="center"/>
              <w:rPr>
                <w:rFonts w:ascii="Times New Roman" w:hAnsi="Times New Roman"/>
                <w:color w:val="000000"/>
                <w:sz w:val="28"/>
                <w:szCs w:val="28"/>
              </w:rPr>
            </w:pPr>
          </w:p>
        </w:tc>
        <w:tc>
          <w:tcPr>
            <w:tcW w:w="161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520" w:lineRule="exact"/>
              <w:jc w:val="center"/>
              <w:rPr>
                <w:rFonts w:ascii="Times New Roman" w:hAnsi="Times New Roman"/>
                <w:color w:val="000000"/>
                <w:sz w:val="28"/>
                <w:szCs w:val="28"/>
              </w:rPr>
            </w:pPr>
            <w:r>
              <w:rPr>
                <w:rFonts w:ascii="Times New Roman" w:hAnsi="Times New Roman" w:hint="eastAsia"/>
                <w:color w:val="000000"/>
                <w:sz w:val="28"/>
                <w:szCs w:val="28"/>
              </w:rPr>
              <w:t>教学对象</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99526B" w:rsidRDefault="0099526B">
            <w:pPr>
              <w:spacing w:line="520" w:lineRule="exact"/>
              <w:jc w:val="center"/>
              <w:rPr>
                <w:rFonts w:ascii="Times New Roman" w:hAnsi="Times New Roman"/>
                <w:color w:val="000000"/>
                <w:sz w:val="28"/>
                <w:szCs w:val="28"/>
              </w:rPr>
            </w:pP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一、选题价值</w:t>
            </w: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tcPr>
          <w:p w:rsidR="0099526B" w:rsidRDefault="0099526B">
            <w:pPr>
              <w:spacing w:line="520" w:lineRule="exact"/>
              <w:rPr>
                <w:rFonts w:ascii="Times New Roman" w:hAnsi="Times New Roman"/>
                <w:color w:val="000000"/>
                <w:sz w:val="28"/>
                <w:szCs w:val="28"/>
              </w:rPr>
            </w:pP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二、学习目标</w:t>
            </w: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tcPr>
          <w:p w:rsidR="0099526B" w:rsidRDefault="0099526B">
            <w:pPr>
              <w:spacing w:line="520" w:lineRule="exact"/>
              <w:rPr>
                <w:rFonts w:ascii="Times New Roman" w:hAnsi="Times New Roman"/>
                <w:color w:val="000000"/>
                <w:sz w:val="28"/>
                <w:szCs w:val="28"/>
              </w:rPr>
            </w:pPr>
          </w:p>
        </w:tc>
      </w:tr>
      <w:tr w:rsidR="0099526B" w:rsidTr="0099526B">
        <w:trPr>
          <w:trHeight w:val="539"/>
          <w:jc w:val="center"/>
        </w:trPr>
        <w:tc>
          <w:tcPr>
            <w:tcW w:w="9848" w:type="dxa"/>
            <w:gridSpan w:val="6"/>
            <w:tcBorders>
              <w:top w:val="single" w:sz="4" w:space="0" w:color="auto"/>
              <w:left w:val="single" w:sz="4" w:space="0" w:color="auto"/>
              <w:bottom w:val="single" w:sz="4" w:space="0" w:color="auto"/>
              <w:right w:val="single" w:sz="4" w:space="0" w:color="auto"/>
            </w:tcBorders>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三、学习内容</w:t>
            </w:r>
          </w:p>
        </w:tc>
      </w:tr>
      <w:tr w:rsidR="0099526B" w:rsidTr="0099526B">
        <w:trPr>
          <w:trHeight w:val="539"/>
          <w:jc w:val="center"/>
        </w:trPr>
        <w:tc>
          <w:tcPr>
            <w:tcW w:w="9848" w:type="dxa"/>
            <w:gridSpan w:val="6"/>
            <w:tcBorders>
              <w:top w:val="single" w:sz="4" w:space="0" w:color="auto"/>
              <w:left w:val="single" w:sz="4" w:space="0" w:color="auto"/>
              <w:bottom w:val="single" w:sz="4" w:space="0" w:color="auto"/>
              <w:right w:val="single" w:sz="4" w:space="0" w:color="auto"/>
            </w:tcBorders>
          </w:tcPr>
          <w:p w:rsidR="0099526B" w:rsidRDefault="0099526B">
            <w:pPr>
              <w:spacing w:line="520" w:lineRule="exact"/>
              <w:rPr>
                <w:rFonts w:ascii="Times New Roman" w:hAnsi="Times New Roman"/>
                <w:color w:val="000000"/>
                <w:sz w:val="28"/>
                <w:szCs w:val="28"/>
              </w:rPr>
            </w:pP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四、学习资源</w:t>
            </w: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tcPr>
          <w:p w:rsidR="0099526B" w:rsidRDefault="0099526B">
            <w:pPr>
              <w:spacing w:line="520" w:lineRule="exact"/>
              <w:rPr>
                <w:rFonts w:ascii="Times New Roman" w:hAnsi="Times New Roman"/>
                <w:color w:val="000000"/>
                <w:sz w:val="28"/>
                <w:szCs w:val="28"/>
              </w:rPr>
            </w:pP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五、教学实施过程</w:t>
            </w:r>
          </w:p>
        </w:tc>
      </w:tr>
      <w:tr w:rsidR="0099526B" w:rsidTr="0099526B">
        <w:trPr>
          <w:cantSplit/>
          <w:trHeight w:val="539"/>
          <w:jc w:val="center"/>
        </w:trPr>
        <w:tc>
          <w:tcPr>
            <w:tcW w:w="194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教学环节</w:t>
            </w:r>
          </w:p>
        </w:tc>
        <w:tc>
          <w:tcPr>
            <w:tcW w:w="1904"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学生活动</w:t>
            </w:r>
          </w:p>
        </w:tc>
        <w:tc>
          <w:tcPr>
            <w:tcW w:w="2395"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教师活动</w:t>
            </w:r>
          </w:p>
        </w:tc>
        <w:tc>
          <w:tcPr>
            <w:tcW w:w="1734"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教学手段</w:t>
            </w:r>
          </w:p>
        </w:tc>
        <w:tc>
          <w:tcPr>
            <w:tcW w:w="1872"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教学方法</w:t>
            </w:r>
          </w:p>
        </w:tc>
      </w:tr>
      <w:tr w:rsidR="0099526B" w:rsidTr="0099526B">
        <w:trPr>
          <w:cantSplit/>
          <w:trHeight w:val="539"/>
          <w:jc w:val="center"/>
        </w:trPr>
        <w:tc>
          <w:tcPr>
            <w:tcW w:w="1943"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520" w:lineRule="exact"/>
              <w:rPr>
                <w:rFonts w:ascii="Times New Roman" w:hAnsi="Times New Roman"/>
                <w:color w:val="000000"/>
                <w:sz w:val="28"/>
                <w:szCs w:val="28"/>
              </w:rPr>
            </w:pPr>
          </w:p>
        </w:tc>
        <w:tc>
          <w:tcPr>
            <w:tcW w:w="1904"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520" w:lineRule="exact"/>
              <w:rPr>
                <w:rFonts w:ascii="Times New Roman" w:hAnsi="Times New Roman"/>
                <w:color w:val="000000"/>
                <w:sz w:val="28"/>
                <w:szCs w:val="28"/>
              </w:rPr>
            </w:pPr>
          </w:p>
        </w:tc>
        <w:tc>
          <w:tcPr>
            <w:tcW w:w="2395" w:type="dxa"/>
            <w:gridSpan w:val="2"/>
            <w:tcBorders>
              <w:top w:val="single" w:sz="4" w:space="0" w:color="auto"/>
              <w:left w:val="single" w:sz="4" w:space="0" w:color="auto"/>
              <w:bottom w:val="single" w:sz="4" w:space="0" w:color="auto"/>
              <w:right w:val="single" w:sz="4" w:space="0" w:color="auto"/>
            </w:tcBorders>
            <w:vAlign w:val="center"/>
          </w:tcPr>
          <w:p w:rsidR="0099526B" w:rsidRDefault="0099526B">
            <w:pPr>
              <w:spacing w:line="520" w:lineRule="exact"/>
              <w:rPr>
                <w:rFonts w:ascii="Times New Roman" w:hAnsi="Times New Roman"/>
                <w:color w:val="000000"/>
                <w:sz w:val="28"/>
                <w:szCs w:val="28"/>
              </w:rPr>
            </w:pPr>
          </w:p>
        </w:tc>
        <w:tc>
          <w:tcPr>
            <w:tcW w:w="1734"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520" w:lineRule="exact"/>
              <w:rPr>
                <w:rFonts w:ascii="Times New Roman" w:hAnsi="Times New Roman"/>
                <w:color w:val="000000"/>
                <w:sz w:val="28"/>
                <w:szCs w:val="28"/>
              </w:rPr>
            </w:pPr>
          </w:p>
        </w:tc>
        <w:tc>
          <w:tcPr>
            <w:tcW w:w="1872"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520" w:lineRule="exact"/>
              <w:rPr>
                <w:rFonts w:ascii="Times New Roman" w:hAnsi="Times New Roman"/>
                <w:color w:val="000000"/>
                <w:sz w:val="28"/>
                <w:szCs w:val="28"/>
              </w:rPr>
            </w:pP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教学视频</w:t>
            </w: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六、学业评价</w:t>
            </w: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tcPr>
          <w:p w:rsidR="0099526B" w:rsidRDefault="0099526B">
            <w:pPr>
              <w:spacing w:line="520" w:lineRule="exact"/>
              <w:rPr>
                <w:rFonts w:ascii="Times New Roman" w:hAnsi="Times New Roman"/>
                <w:color w:val="000000"/>
                <w:sz w:val="28"/>
                <w:szCs w:val="28"/>
              </w:rPr>
            </w:pP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hideMark/>
          </w:tcPr>
          <w:p w:rsidR="0099526B" w:rsidRDefault="0099526B">
            <w:pPr>
              <w:spacing w:line="520" w:lineRule="exact"/>
              <w:rPr>
                <w:rFonts w:ascii="Times New Roman" w:hAnsi="Times New Roman"/>
                <w:color w:val="000000"/>
                <w:sz w:val="28"/>
                <w:szCs w:val="28"/>
              </w:rPr>
            </w:pPr>
            <w:r>
              <w:rPr>
                <w:rFonts w:ascii="Times New Roman" w:hAnsi="Times New Roman" w:hint="eastAsia"/>
                <w:color w:val="000000"/>
                <w:sz w:val="28"/>
                <w:szCs w:val="28"/>
              </w:rPr>
              <w:t>七、教学反思</w:t>
            </w:r>
          </w:p>
        </w:tc>
      </w:tr>
      <w:tr w:rsidR="0099526B" w:rsidTr="0099526B">
        <w:trPr>
          <w:cantSplit/>
          <w:trHeight w:val="539"/>
          <w:jc w:val="center"/>
        </w:trPr>
        <w:tc>
          <w:tcPr>
            <w:tcW w:w="9848" w:type="dxa"/>
            <w:gridSpan w:val="6"/>
            <w:tcBorders>
              <w:top w:val="single" w:sz="4" w:space="0" w:color="auto"/>
              <w:left w:val="single" w:sz="4" w:space="0" w:color="auto"/>
              <w:bottom w:val="single" w:sz="4" w:space="0" w:color="auto"/>
              <w:right w:val="single" w:sz="4" w:space="0" w:color="auto"/>
            </w:tcBorders>
          </w:tcPr>
          <w:p w:rsidR="0099526B" w:rsidRDefault="0099526B">
            <w:pPr>
              <w:spacing w:line="520" w:lineRule="exact"/>
              <w:rPr>
                <w:rFonts w:ascii="Times New Roman" w:hAnsi="Times New Roman"/>
                <w:color w:val="000000"/>
                <w:sz w:val="28"/>
                <w:szCs w:val="28"/>
              </w:rPr>
            </w:pPr>
          </w:p>
        </w:tc>
      </w:tr>
    </w:tbl>
    <w:p w:rsidR="0099526B" w:rsidRDefault="006819E8" w:rsidP="0099526B">
      <w:pPr>
        <w:spacing w:line="600" w:lineRule="exact"/>
        <w:rPr>
          <w:rFonts w:ascii="Times New Roman" w:hAnsi="Times New Roman"/>
          <w:color w:val="000000"/>
          <w:sz w:val="24"/>
        </w:rPr>
      </w:pPr>
      <w:r>
        <w:pict>
          <v:shape id="Text Box 46" o:spid="_x0000_s1052" type="#_x0000_t202" style="position:absolute;left:0;text-align:left;margin-left:600.4pt;margin-top:36.3pt;width:94.8pt;height:60.5pt;z-index:251664384;mso-position-horizontal-relative:text;mso-position-vertical-relative:text" strokecolor="white">
            <v:textbox>
              <w:txbxContent>
                <w:p w:rsidR="00B22740" w:rsidRDefault="00B22740" w:rsidP="0099526B"/>
              </w:txbxContent>
            </v:textbox>
          </v:shape>
        </w:pict>
      </w:r>
      <w:r w:rsidR="0099526B">
        <w:rPr>
          <w:rFonts w:ascii="Times New Roman" w:hAnsi="Times New Roman" w:hint="eastAsia"/>
          <w:color w:val="000000"/>
          <w:sz w:val="24"/>
        </w:rPr>
        <w:t>注：作品编码留空，由</w:t>
      </w:r>
      <w:r w:rsidR="004158D8">
        <w:rPr>
          <w:rFonts w:ascii="Times New Roman" w:hAnsi="Times New Roman" w:hint="eastAsia"/>
          <w:color w:val="000000"/>
          <w:sz w:val="24"/>
        </w:rPr>
        <w:t>首</w:t>
      </w:r>
      <w:proofErr w:type="gramStart"/>
      <w:r w:rsidR="004158D8">
        <w:rPr>
          <w:rFonts w:ascii="Times New Roman" w:hAnsi="Times New Roman" w:hint="eastAsia"/>
          <w:color w:val="000000"/>
          <w:sz w:val="24"/>
        </w:rPr>
        <w:t>屆</w:t>
      </w:r>
      <w:proofErr w:type="gramEnd"/>
      <w:r w:rsidR="004158D8">
        <w:rPr>
          <w:rFonts w:ascii="Times New Roman" w:hAnsi="Times New Roman" w:hint="eastAsia"/>
          <w:color w:val="000000"/>
          <w:sz w:val="24"/>
        </w:rPr>
        <w:t>全省</w:t>
      </w:r>
      <w:r w:rsidR="0099526B">
        <w:rPr>
          <w:rFonts w:ascii="Times New Roman" w:hAnsi="Times New Roman" w:hint="eastAsia"/>
          <w:color w:val="000000"/>
          <w:sz w:val="24"/>
        </w:rPr>
        <w:t>技工院校教师职业能力大赛工作办公室统一编码。</w:t>
      </w:r>
    </w:p>
    <w:p w:rsidR="0099526B" w:rsidRDefault="0099526B" w:rsidP="0099526B">
      <w:pPr>
        <w:widowControl/>
        <w:ind w:firstLineChars="200" w:firstLine="640"/>
        <w:rPr>
          <w:rFonts w:ascii="Times New Roman" w:eastAsia="仿宋" w:hAnsi="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1133"/>
        <w:gridCol w:w="1480"/>
        <w:gridCol w:w="527"/>
        <w:gridCol w:w="1174"/>
        <w:gridCol w:w="921"/>
        <w:gridCol w:w="717"/>
        <w:gridCol w:w="1053"/>
        <w:gridCol w:w="1278"/>
      </w:tblGrid>
      <w:tr w:rsidR="0099526B" w:rsidTr="0099526B">
        <w:trPr>
          <w:trHeight w:val="1215"/>
          <w:jc w:val="center"/>
        </w:trPr>
        <w:tc>
          <w:tcPr>
            <w:tcW w:w="9584" w:type="dxa"/>
            <w:gridSpan w:val="9"/>
            <w:tcBorders>
              <w:top w:val="nil"/>
              <w:left w:val="nil"/>
              <w:bottom w:val="single" w:sz="4" w:space="0" w:color="auto"/>
              <w:right w:val="nil"/>
            </w:tcBorders>
            <w:vAlign w:val="center"/>
            <w:hideMark/>
          </w:tcPr>
          <w:p w:rsidR="0099526B" w:rsidRDefault="004158D8">
            <w:pPr>
              <w:widowControl/>
              <w:spacing w:line="520" w:lineRule="exact"/>
              <w:jc w:val="center"/>
              <w:rPr>
                <w:rFonts w:ascii="Times New Roman" w:eastAsia="宋体" w:hAnsi="Times New Roman"/>
                <w:b/>
                <w:bCs/>
                <w:color w:val="000000"/>
                <w:kern w:val="0"/>
                <w:sz w:val="44"/>
                <w:szCs w:val="44"/>
              </w:rPr>
            </w:pPr>
            <w:r>
              <w:rPr>
                <w:rFonts w:ascii="Times New Roman" w:eastAsia="宋体" w:hAnsi="Times New Roman" w:hint="eastAsia"/>
                <w:b/>
                <w:bCs/>
                <w:color w:val="000000"/>
                <w:kern w:val="0"/>
                <w:sz w:val="44"/>
                <w:szCs w:val="44"/>
              </w:rPr>
              <w:lastRenderedPageBreak/>
              <w:t>首</w:t>
            </w:r>
            <w:proofErr w:type="gramStart"/>
            <w:r>
              <w:rPr>
                <w:rFonts w:ascii="Times New Roman" w:eastAsia="宋体" w:hAnsi="Times New Roman" w:hint="eastAsia"/>
                <w:b/>
                <w:bCs/>
                <w:color w:val="000000"/>
                <w:kern w:val="0"/>
                <w:sz w:val="44"/>
                <w:szCs w:val="44"/>
              </w:rPr>
              <w:t>屆</w:t>
            </w:r>
            <w:proofErr w:type="gramEnd"/>
            <w:r>
              <w:rPr>
                <w:rFonts w:ascii="Times New Roman" w:eastAsia="宋体" w:hAnsi="Times New Roman" w:hint="eastAsia"/>
                <w:b/>
                <w:bCs/>
                <w:color w:val="000000"/>
                <w:kern w:val="0"/>
                <w:sz w:val="44"/>
                <w:szCs w:val="44"/>
              </w:rPr>
              <w:t>全省</w:t>
            </w:r>
            <w:r w:rsidR="0099526B">
              <w:rPr>
                <w:rFonts w:ascii="Times New Roman" w:eastAsia="宋体" w:hAnsi="Times New Roman" w:hint="eastAsia"/>
                <w:b/>
                <w:bCs/>
                <w:color w:val="000000"/>
                <w:kern w:val="0"/>
                <w:sz w:val="44"/>
                <w:szCs w:val="44"/>
              </w:rPr>
              <w:t>技工院校教师职业能力大赛</w:t>
            </w:r>
          </w:p>
          <w:p w:rsidR="0099526B" w:rsidRDefault="0099526B">
            <w:pPr>
              <w:widowControl/>
              <w:spacing w:line="520" w:lineRule="exact"/>
              <w:jc w:val="center"/>
              <w:rPr>
                <w:rFonts w:ascii="Times New Roman" w:hAnsi="Times New Roman"/>
                <w:color w:val="000000"/>
                <w:kern w:val="0"/>
                <w:sz w:val="24"/>
              </w:rPr>
            </w:pPr>
            <w:r>
              <w:rPr>
                <w:rFonts w:ascii="Times New Roman" w:eastAsia="宋体" w:hAnsi="Times New Roman" w:hint="eastAsia"/>
                <w:b/>
                <w:bCs/>
                <w:color w:val="000000"/>
                <w:kern w:val="0"/>
                <w:sz w:val="44"/>
                <w:szCs w:val="44"/>
              </w:rPr>
              <w:t>专家推荐表</w:t>
            </w:r>
          </w:p>
        </w:tc>
      </w:tr>
      <w:tr w:rsidR="0099526B" w:rsidTr="0099526B">
        <w:trPr>
          <w:trHeight w:val="580"/>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姓名</w:t>
            </w:r>
          </w:p>
        </w:tc>
        <w:tc>
          <w:tcPr>
            <w:tcW w:w="113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c>
          <w:tcPr>
            <w:tcW w:w="148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出生年月</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c>
          <w:tcPr>
            <w:tcW w:w="92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性别</w:t>
            </w:r>
          </w:p>
        </w:tc>
        <w:tc>
          <w:tcPr>
            <w:tcW w:w="717"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c>
          <w:tcPr>
            <w:tcW w:w="105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民族</w:t>
            </w:r>
          </w:p>
        </w:tc>
        <w:tc>
          <w:tcPr>
            <w:tcW w:w="127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r>
      <w:tr w:rsidR="0099526B" w:rsidTr="0099526B">
        <w:trPr>
          <w:trHeight w:val="505"/>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学历</w:t>
            </w:r>
          </w:p>
        </w:tc>
        <w:tc>
          <w:tcPr>
            <w:tcW w:w="113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c>
          <w:tcPr>
            <w:tcW w:w="148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所学专业</w:t>
            </w:r>
          </w:p>
        </w:tc>
        <w:tc>
          <w:tcPr>
            <w:tcW w:w="3339" w:type="dxa"/>
            <w:gridSpan w:val="4"/>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c>
          <w:tcPr>
            <w:tcW w:w="105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职称</w:t>
            </w:r>
          </w:p>
        </w:tc>
        <w:tc>
          <w:tcPr>
            <w:tcW w:w="127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r>
      <w:tr w:rsidR="0099526B" w:rsidTr="0099526B">
        <w:trPr>
          <w:trHeight w:val="680"/>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kern w:val="0"/>
                <w:sz w:val="24"/>
              </w:rPr>
            </w:pPr>
            <w:r>
              <w:rPr>
                <w:rFonts w:ascii="Times New Roman" w:hAnsi="Times New Roman" w:hint="eastAsia"/>
                <w:kern w:val="0"/>
                <w:sz w:val="24"/>
              </w:rPr>
              <w:t>擅长的</w:t>
            </w:r>
          </w:p>
          <w:p w:rsidR="0099526B" w:rsidRDefault="0099526B">
            <w:pPr>
              <w:widowControl/>
              <w:spacing w:line="400" w:lineRule="exact"/>
              <w:jc w:val="center"/>
              <w:rPr>
                <w:rFonts w:ascii="Times New Roman" w:hAnsi="Times New Roman"/>
                <w:kern w:val="0"/>
                <w:sz w:val="24"/>
              </w:rPr>
            </w:pPr>
            <w:r>
              <w:rPr>
                <w:rFonts w:ascii="Times New Roman" w:hAnsi="Times New Roman" w:hint="eastAsia"/>
                <w:kern w:val="0"/>
                <w:sz w:val="24"/>
              </w:rPr>
              <w:t>领域</w:t>
            </w:r>
          </w:p>
        </w:tc>
        <w:tc>
          <w:tcPr>
            <w:tcW w:w="8283" w:type="dxa"/>
            <w:gridSpan w:val="8"/>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kern w:val="0"/>
                <w:sz w:val="24"/>
              </w:rPr>
            </w:pPr>
            <w:r>
              <w:rPr>
                <w:rFonts w:ascii="Times New Roman" w:hAnsi="Times New Roman" w:hint="eastAsia"/>
                <w:kern w:val="0"/>
                <w:sz w:val="24"/>
              </w:rPr>
              <w:t>口公共类</w:t>
            </w:r>
            <w:r>
              <w:rPr>
                <w:rFonts w:ascii="Times New Roman" w:hAnsi="Times New Roman"/>
                <w:kern w:val="0"/>
                <w:sz w:val="24"/>
              </w:rPr>
              <w:t xml:space="preserve">   </w:t>
            </w:r>
            <w:r>
              <w:rPr>
                <w:rFonts w:ascii="Times New Roman" w:hAnsi="Times New Roman" w:hint="eastAsia"/>
                <w:kern w:val="0"/>
                <w:sz w:val="24"/>
              </w:rPr>
              <w:t>口机械类</w:t>
            </w:r>
            <w:r>
              <w:rPr>
                <w:rFonts w:ascii="Times New Roman" w:hAnsi="Times New Roman"/>
                <w:kern w:val="0"/>
                <w:sz w:val="24"/>
              </w:rPr>
              <w:t xml:space="preserve">   </w:t>
            </w:r>
            <w:r>
              <w:rPr>
                <w:rFonts w:ascii="Times New Roman" w:hAnsi="Times New Roman" w:hint="eastAsia"/>
                <w:kern w:val="0"/>
                <w:sz w:val="24"/>
              </w:rPr>
              <w:t>口电工电子类</w:t>
            </w:r>
            <w:r>
              <w:rPr>
                <w:rFonts w:ascii="Times New Roman" w:hAnsi="Times New Roman"/>
                <w:kern w:val="0"/>
                <w:sz w:val="24"/>
              </w:rPr>
              <w:t xml:space="preserve">    </w:t>
            </w:r>
            <w:proofErr w:type="gramStart"/>
            <w:r>
              <w:rPr>
                <w:rFonts w:ascii="Times New Roman" w:hAnsi="Times New Roman" w:hint="eastAsia"/>
                <w:kern w:val="0"/>
                <w:sz w:val="24"/>
              </w:rPr>
              <w:t>口信息</w:t>
            </w:r>
            <w:proofErr w:type="gramEnd"/>
            <w:r>
              <w:rPr>
                <w:rFonts w:ascii="Times New Roman" w:hAnsi="Times New Roman" w:hint="eastAsia"/>
                <w:kern w:val="0"/>
                <w:sz w:val="24"/>
              </w:rPr>
              <w:t>类</w:t>
            </w:r>
            <w:r>
              <w:rPr>
                <w:rFonts w:ascii="Times New Roman" w:hAnsi="Times New Roman"/>
                <w:kern w:val="0"/>
                <w:sz w:val="24"/>
              </w:rPr>
              <w:t xml:space="preserve">  </w:t>
            </w:r>
            <w:r>
              <w:rPr>
                <w:rFonts w:ascii="Times New Roman" w:hAnsi="Times New Roman" w:hint="eastAsia"/>
                <w:kern w:val="0"/>
                <w:sz w:val="24"/>
              </w:rPr>
              <w:t>口交通类</w:t>
            </w:r>
            <w:r>
              <w:rPr>
                <w:rFonts w:ascii="Times New Roman" w:hAnsi="Times New Roman"/>
                <w:kern w:val="0"/>
                <w:sz w:val="24"/>
              </w:rPr>
              <w:t xml:space="preserve">  </w:t>
            </w:r>
            <w:r>
              <w:rPr>
                <w:rFonts w:ascii="Times New Roman" w:hAnsi="Times New Roman" w:hint="eastAsia"/>
                <w:kern w:val="0"/>
                <w:sz w:val="24"/>
              </w:rPr>
              <w:t>口服务类</w:t>
            </w:r>
            <w:r>
              <w:rPr>
                <w:rFonts w:ascii="Times New Roman" w:hAnsi="Times New Roman"/>
                <w:kern w:val="0"/>
                <w:sz w:val="24"/>
              </w:rPr>
              <w:t xml:space="preserve">    </w:t>
            </w:r>
            <w:r>
              <w:rPr>
                <w:rFonts w:ascii="Times New Roman" w:hAnsi="Times New Roman" w:hint="eastAsia"/>
                <w:kern w:val="0"/>
                <w:sz w:val="24"/>
              </w:rPr>
              <w:t>口财经商贸类</w:t>
            </w:r>
            <w:r>
              <w:rPr>
                <w:rFonts w:ascii="Times New Roman" w:hAnsi="Times New Roman"/>
                <w:kern w:val="0"/>
                <w:sz w:val="24"/>
              </w:rPr>
              <w:t xml:space="preserve">     </w:t>
            </w:r>
            <w:proofErr w:type="gramStart"/>
            <w:r>
              <w:rPr>
                <w:rFonts w:ascii="Times New Roman" w:hAnsi="Times New Roman" w:hint="eastAsia"/>
                <w:kern w:val="0"/>
                <w:sz w:val="24"/>
              </w:rPr>
              <w:t>口工业</w:t>
            </w:r>
            <w:proofErr w:type="gramEnd"/>
            <w:r>
              <w:rPr>
                <w:rFonts w:ascii="Times New Roman" w:hAnsi="Times New Roman" w:hint="eastAsia"/>
                <w:kern w:val="0"/>
                <w:sz w:val="24"/>
              </w:rPr>
              <w:t>综合与农业类</w:t>
            </w:r>
            <w:r>
              <w:rPr>
                <w:rFonts w:ascii="Times New Roman" w:hAnsi="Times New Roman"/>
                <w:kern w:val="0"/>
                <w:sz w:val="24"/>
              </w:rPr>
              <w:t xml:space="preserve">    </w:t>
            </w:r>
            <w:r>
              <w:rPr>
                <w:rFonts w:ascii="Times New Roman" w:hAnsi="Times New Roman" w:hint="eastAsia"/>
                <w:kern w:val="0"/>
                <w:sz w:val="24"/>
              </w:rPr>
              <w:t>口文化艺术与综合类</w:t>
            </w:r>
          </w:p>
        </w:tc>
      </w:tr>
      <w:tr w:rsidR="0099526B" w:rsidTr="0099526B">
        <w:trPr>
          <w:trHeight w:val="535"/>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所在单位</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职务</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r>
      <w:tr w:rsidR="0099526B" w:rsidTr="0099526B">
        <w:trPr>
          <w:trHeight w:val="535"/>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工作性质</w:t>
            </w:r>
          </w:p>
        </w:tc>
        <w:tc>
          <w:tcPr>
            <w:tcW w:w="8283" w:type="dxa"/>
            <w:gridSpan w:val="8"/>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口</w:t>
            </w:r>
            <w:r>
              <w:rPr>
                <w:rFonts w:ascii="Times New Roman" w:hAnsi="Times New Roman"/>
                <w:color w:val="000000"/>
                <w:kern w:val="0"/>
                <w:sz w:val="24"/>
              </w:rPr>
              <w:t xml:space="preserve"> </w:t>
            </w:r>
            <w:r>
              <w:rPr>
                <w:rFonts w:ascii="Times New Roman" w:hAnsi="Times New Roman" w:hint="eastAsia"/>
                <w:color w:val="000000"/>
                <w:kern w:val="0"/>
                <w:sz w:val="24"/>
              </w:rPr>
              <w:t>教学</w:t>
            </w:r>
            <w:r>
              <w:rPr>
                <w:rFonts w:ascii="Times New Roman" w:hAnsi="Times New Roman"/>
                <w:color w:val="000000"/>
                <w:kern w:val="0"/>
                <w:sz w:val="24"/>
              </w:rPr>
              <w:t xml:space="preserve">     </w:t>
            </w:r>
            <w:r>
              <w:rPr>
                <w:rFonts w:ascii="Times New Roman" w:hAnsi="Times New Roman" w:hint="eastAsia"/>
                <w:color w:val="000000"/>
                <w:kern w:val="0"/>
                <w:sz w:val="24"/>
              </w:rPr>
              <w:t>口</w:t>
            </w:r>
            <w:r>
              <w:rPr>
                <w:rFonts w:ascii="Times New Roman" w:hAnsi="Times New Roman"/>
                <w:color w:val="000000"/>
                <w:kern w:val="0"/>
                <w:sz w:val="24"/>
              </w:rPr>
              <w:t xml:space="preserve"> </w:t>
            </w:r>
            <w:r>
              <w:rPr>
                <w:rFonts w:ascii="Times New Roman" w:hAnsi="Times New Roman" w:hint="eastAsia"/>
                <w:color w:val="000000"/>
                <w:kern w:val="0"/>
                <w:sz w:val="24"/>
              </w:rPr>
              <w:t>研究</w:t>
            </w:r>
            <w:r>
              <w:rPr>
                <w:rFonts w:ascii="Times New Roman" w:hAnsi="Times New Roman"/>
                <w:color w:val="000000"/>
                <w:kern w:val="0"/>
                <w:sz w:val="24"/>
              </w:rPr>
              <w:t xml:space="preserve">       </w:t>
            </w:r>
            <w:r>
              <w:rPr>
                <w:rFonts w:ascii="Times New Roman" w:hAnsi="Times New Roman" w:hint="eastAsia"/>
                <w:color w:val="000000"/>
                <w:kern w:val="0"/>
                <w:sz w:val="24"/>
              </w:rPr>
              <w:t>口</w:t>
            </w:r>
            <w:r>
              <w:rPr>
                <w:rFonts w:ascii="Times New Roman" w:hAnsi="Times New Roman"/>
                <w:color w:val="000000"/>
                <w:kern w:val="0"/>
                <w:sz w:val="24"/>
              </w:rPr>
              <w:t xml:space="preserve"> </w:t>
            </w:r>
            <w:r>
              <w:rPr>
                <w:rFonts w:ascii="Times New Roman" w:hAnsi="Times New Roman" w:hint="eastAsia"/>
                <w:color w:val="000000"/>
                <w:kern w:val="0"/>
                <w:sz w:val="24"/>
              </w:rPr>
              <w:t>管理</w:t>
            </w:r>
            <w:r>
              <w:rPr>
                <w:rFonts w:ascii="Times New Roman" w:hAnsi="Times New Roman"/>
                <w:color w:val="000000"/>
                <w:kern w:val="0"/>
                <w:sz w:val="24"/>
              </w:rPr>
              <w:t xml:space="preserve">       </w:t>
            </w:r>
            <w:r>
              <w:rPr>
                <w:rFonts w:ascii="Times New Roman" w:hAnsi="Times New Roman" w:hint="eastAsia"/>
                <w:color w:val="000000"/>
                <w:kern w:val="0"/>
                <w:sz w:val="24"/>
              </w:rPr>
              <w:t>口</w:t>
            </w:r>
            <w:r>
              <w:rPr>
                <w:rFonts w:ascii="Times New Roman" w:hAnsi="Times New Roman"/>
                <w:color w:val="000000"/>
                <w:kern w:val="0"/>
                <w:sz w:val="24"/>
              </w:rPr>
              <w:t xml:space="preserve"> </w:t>
            </w:r>
            <w:r>
              <w:rPr>
                <w:rFonts w:ascii="Times New Roman" w:hAnsi="Times New Roman" w:hint="eastAsia"/>
                <w:color w:val="000000"/>
                <w:kern w:val="0"/>
                <w:sz w:val="24"/>
              </w:rPr>
              <w:t>其他</w:t>
            </w:r>
            <w:r>
              <w:rPr>
                <w:rFonts w:ascii="Times New Roman" w:hAnsi="Times New Roman"/>
                <w:color w:val="000000"/>
                <w:kern w:val="0"/>
                <w:sz w:val="24"/>
              </w:rPr>
              <w:t xml:space="preserve"> </w:t>
            </w:r>
          </w:p>
        </w:tc>
      </w:tr>
      <w:tr w:rsidR="0099526B" w:rsidTr="0099526B">
        <w:trPr>
          <w:trHeight w:val="680"/>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办公电话</w:t>
            </w:r>
          </w:p>
        </w:tc>
        <w:tc>
          <w:tcPr>
            <w:tcW w:w="1133"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c>
          <w:tcPr>
            <w:tcW w:w="148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手机号码</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电子邮件</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r>
      <w:tr w:rsidR="0099526B" w:rsidTr="0099526B">
        <w:trPr>
          <w:trHeight w:val="680"/>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邮寄地址</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邮政编码</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r>
      <w:tr w:rsidR="0099526B" w:rsidTr="0099526B">
        <w:trPr>
          <w:trHeight w:val="1400"/>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主要工作经历</w:t>
            </w:r>
            <w:r>
              <w:rPr>
                <w:rFonts w:ascii="Times New Roman" w:hAnsi="Times New Roman"/>
                <w:color w:val="000000"/>
                <w:kern w:val="0"/>
                <w:sz w:val="24"/>
              </w:rPr>
              <w:t xml:space="preserve"> </w:t>
            </w:r>
            <w:r>
              <w:rPr>
                <w:rFonts w:ascii="Times New Roman" w:hAnsi="Times New Roman" w:hint="eastAsia"/>
                <w:color w:val="000000"/>
                <w:kern w:val="0"/>
                <w:sz w:val="24"/>
              </w:rPr>
              <w:t>（含评审评估）</w:t>
            </w:r>
          </w:p>
        </w:tc>
        <w:tc>
          <w:tcPr>
            <w:tcW w:w="8283" w:type="dxa"/>
            <w:gridSpan w:val="8"/>
            <w:tcBorders>
              <w:top w:val="single" w:sz="4" w:space="0" w:color="auto"/>
              <w:left w:val="single" w:sz="4" w:space="0" w:color="auto"/>
              <w:bottom w:val="single" w:sz="4" w:space="0" w:color="auto"/>
              <w:right w:val="single" w:sz="4" w:space="0" w:color="auto"/>
            </w:tcBorders>
            <w:vAlign w:val="center"/>
          </w:tcPr>
          <w:p w:rsidR="0099526B" w:rsidRDefault="0099526B">
            <w:pPr>
              <w:widowControl/>
              <w:spacing w:line="400" w:lineRule="exact"/>
              <w:jc w:val="center"/>
              <w:rPr>
                <w:rFonts w:ascii="Times New Roman" w:hAnsi="Times New Roman"/>
                <w:color w:val="000000"/>
                <w:kern w:val="0"/>
                <w:sz w:val="24"/>
              </w:rPr>
            </w:pPr>
          </w:p>
          <w:p w:rsidR="0099526B" w:rsidRDefault="0099526B">
            <w:pPr>
              <w:widowControl/>
              <w:spacing w:line="400" w:lineRule="exact"/>
              <w:jc w:val="center"/>
              <w:rPr>
                <w:rFonts w:ascii="Times New Roman" w:hAnsi="Times New Roman"/>
                <w:color w:val="000000"/>
                <w:kern w:val="0"/>
                <w:sz w:val="24"/>
              </w:rPr>
            </w:pPr>
          </w:p>
          <w:p w:rsidR="0099526B" w:rsidRDefault="0099526B">
            <w:pPr>
              <w:widowControl/>
              <w:spacing w:line="400" w:lineRule="exact"/>
              <w:jc w:val="center"/>
              <w:rPr>
                <w:rFonts w:ascii="Times New Roman" w:hAnsi="Times New Roman"/>
                <w:color w:val="000000"/>
                <w:kern w:val="0"/>
                <w:sz w:val="24"/>
              </w:rPr>
            </w:pPr>
          </w:p>
          <w:p w:rsidR="0099526B" w:rsidRDefault="0099526B">
            <w:pPr>
              <w:widowControl/>
              <w:spacing w:line="400" w:lineRule="exact"/>
              <w:jc w:val="center"/>
              <w:rPr>
                <w:rFonts w:ascii="Times New Roman" w:hAnsi="Times New Roman"/>
                <w:color w:val="000000"/>
                <w:kern w:val="0"/>
                <w:sz w:val="24"/>
              </w:rPr>
            </w:pPr>
          </w:p>
          <w:p w:rsidR="0099526B" w:rsidRDefault="0099526B">
            <w:pPr>
              <w:widowControl/>
              <w:spacing w:line="400" w:lineRule="exact"/>
              <w:jc w:val="center"/>
              <w:rPr>
                <w:rFonts w:ascii="Times New Roman" w:hAnsi="Times New Roman"/>
                <w:color w:val="000000"/>
                <w:kern w:val="0"/>
                <w:sz w:val="24"/>
              </w:rPr>
            </w:pPr>
          </w:p>
        </w:tc>
      </w:tr>
      <w:tr w:rsidR="0099526B" w:rsidTr="0099526B">
        <w:trPr>
          <w:trHeight w:val="2075"/>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w w:val="90"/>
                <w:kern w:val="0"/>
                <w:sz w:val="24"/>
              </w:rPr>
            </w:pPr>
            <w:r>
              <w:rPr>
                <w:rFonts w:ascii="Times New Roman" w:hAnsi="Times New Roman"/>
                <w:color w:val="000000"/>
                <w:w w:val="90"/>
                <w:kern w:val="0"/>
                <w:sz w:val="24"/>
              </w:rPr>
              <w:t xml:space="preserve"> </w:t>
            </w:r>
            <w:r>
              <w:rPr>
                <w:rFonts w:ascii="Times New Roman" w:hAnsi="Times New Roman" w:hint="eastAsia"/>
                <w:color w:val="000000"/>
                <w:w w:val="90"/>
                <w:kern w:val="0"/>
                <w:sz w:val="24"/>
              </w:rPr>
              <w:t>一</w:t>
            </w:r>
            <w:r>
              <w:rPr>
                <w:rFonts w:ascii="Times New Roman" w:hAnsi="Times New Roman" w:hint="eastAsia"/>
                <w:color w:val="000000"/>
                <w:kern w:val="0"/>
                <w:sz w:val="24"/>
              </w:rPr>
              <w:t>体化课程教学改革、</w:t>
            </w:r>
            <w:proofErr w:type="gramStart"/>
            <w:r>
              <w:rPr>
                <w:rFonts w:ascii="Times New Roman" w:hAnsi="Times New Roman" w:hint="eastAsia"/>
                <w:color w:val="000000"/>
                <w:kern w:val="0"/>
                <w:sz w:val="24"/>
              </w:rPr>
              <w:t>世</w:t>
            </w:r>
            <w:proofErr w:type="gramEnd"/>
            <w:r>
              <w:rPr>
                <w:rFonts w:ascii="Times New Roman" w:hAnsi="Times New Roman" w:hint="eastAsia"/>
                <w:color w:val="000000"/>
                <w:kern w:val="0"/>
                <w:sz w:val="24"/>
              </w:rPr>
              <w:t>赛技术指导、研究成果和获奖情况</w:t>
            </w:r>
          </w:p>
        </w:tc>
        <w:tc>
          <w:tcPr>
            <w:tcW w:w="8283" w:type="dxa"/>
            <w:gridSpan w:val="8"/>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 xml:space="preserve">　</w:t>
            </w:r>
          </w:p>
        </w:tc>
      </w:tr>
      <w:tr w:rsidR="0099526B" w:rsidTr="0099526B">
        <w:trPr>
          <w:trHeight w:val="1427"/>
          <w:jc w:val="center"/>
        </w:trPr>
        <w:tc>
          <w:tcPr>
            <w:tcW w:w="4441" w:type="dxa"/>
            <w:gridSpan w:val="4"/>
            <w:tcBorders>
              <w:top w:val="single" w:sz="4" w:space="0" w:color="auto"/>
              <w:left w:val="single" w:sz="4" w:space="0" w:color="auto"/>
              <w:bottom w:val="single" w:sz="4" w:space="0" w:color="auto"/>
              <w:right w:val="single" w:sz="4" w:space="0" w:color="auto"/>
            </w:tcBorders>
          </w:tcPr>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本人所在单位意见：</w:t>
            </w:r>
          </w:p>
          <w:p w:rsidR="0099526B" w:rsidRDefault="0099526B">
            <w:pPr>
              <w:widowControl/>
              <w:spacing w:line="400" w:lineRule="exact"/>
              <w:jc w:val="center"/>
              <w:rPr>
                <w:rFonts w:ascii="Times New Roman" w:hAnsi="Times New Roman"/>
                <w:color w:val="000000"/>
                <w:kern w:val="0"/>
                <w:sz w:val="24"/>
              </w:rPr>
            </w:pPr>
          </w:p>
          <w:p w:rsidR="0099526B" w:rsidRDefault="0099526B">
            <w:pPr>
              <w:widowControl/>
              <w:spacing w:line="400" w:lineRule="exact"/>
              <w:jc w:val="center"/>
              <w:rPr>
                <w:rFonts w:ascii="Times New Roman" w:hAnsi="Times New Roman"/>
                <w:color w:val="000000"/>
                <w:kern w:val="0"/>
                <w:sz w:val="24"/>
              </w:rPr>
            </w:pPr>
          </w:p>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（盖章）</w:t>
            </w:r>
          </w:p>
          <w:p w:rsidR="0099526B" w:rsidRDefault="0099526B">
            <w:pPr>
              <w:widowControl/>
              <w:spacing w:line="400" w:lineRule="exact"/>
              <w:jc w:val="center"/>
              <w:rPr>
                <w:rFonts w:ascii="Times New Roman" w:hAnsi="Times New Roman"/>
                <w:color w:val="000000"/>
                <w:kern w:val="0"/>
                <w:sz w:val="24"/>
              </w:rPr>
            </w:pPr>
          </w:p>
          <w:p w:rsidR="0099526B" w:rsidRDefault="0099526B">
            <w:pPr>
              <w:widowControl/>
              <w:spacing w:line="400" w:lineRule="exact"/>
              <w:jc w:val="center"/>
              <w:rPr>
                <w:rFonts w:ascii="Times New Roman" w:hAnsi="Times New Roman"/>
                <w:color w:val="000000"/>
                <w:w w:val="90"/>
                <w:kern w:val="0"/>
                <w:sz w:val="24"/>
              </w:rPr>
            </w:pPr>
            <w:r>
              <w:rPr>
                <w:rFonts w:ascii="Times New Roman" w:hAnsi="Times New Roman"/>
                <w:color w:val="000000"/>
                <w:kern w:val="0"/>
                <w:sz w:val="24"/>
              </w:rPr>
              <w:t xml:space="preserve">  2018</w:t>
            </w:r>
            <w:r>
              <w:rPr>
                <w:rFonts w:ascii="Times New Roman" w:hAnsi="Times New Roman" w:hint="eastAsia"/>
                <w:color w:val="000000"/>
                <w:kern w:val="0"/>
                <w:sz w:val="24"/>
              </w:rPr>
              <w:t>年</w:t>
            </w:r>
            <w:r>
              <w:rPr>
                <w:rFonts w:ascii="Times New Roman" w:hAnsi="Times New Roman"/>
                <w:color w:val="000000"/>
                <w:kern w:val="0"/>
                <w:sz w:val="24"/>
              </w:rPr>
              <w:t xml:space="preserve">   </w:t>
            </w:r>
            <w:r>
              <w:rPr>
                <w:rFonts w:ascii="Times New Roman" w:hAnsi="Times New Roman" w:hint="eastAsia"/>
                <w:color w:val="000000"/>
                <w:kern w:val="0"/>
                <w:sz w:val="24"/>
              </w:rPr>
              <w:t>月</w:t>
            </w:r>
            <w:r>
              <w:rPr>
                <w:rFonts w:ascii="Times New Roman" w:hAnsi="Times New Roman"/>
                <w:color w:val="000000"/>
                <w:kern w:val="0"/>
                <w:sz w:val="24"/>
              </w:rPr>
              <w:t xml:space="preserve">   </w:t>
            </w:r>
            <w:r>
              <w:rPr>
                <w:rFonts w:ascii="Times New Roman" w:hAnsi="Times New Roman" w:hint="eastAsia"/>
                <w:color w:val="000000"/>
                <w:kern w:val="0"/>
                <w:sz w:val="24"/>
              </w:rPr>
              <w:t>日</w:t>
            </w:r>
          </w:p>
        </w:tc>
        <w:tc>
          <w:tcPr>
            <w:tcW w:w="5143" w:type="dxa"/>
            <w:gridSpan w:val="5"/>
            <w:tcBorders>
              <w:top w:val="single" w:sz="4" w:space="0" w:color="auto"/>
              <w:left w:val="single" w:sz="4" w:space="0" w:color="auto"/>
              <w:bottom w:val="single" w:sz="4" w:space="0" w:color="auto"/>
              <w:right w:val="single" w:sz="4" w:space="0" w:color="auto"/>
            </w:tcBorders>
          </w:tcPr>
          <w:p w:rsidR="0099526B" w:rsidRDefault="004112D7">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市</w:t>
            </w:r>
            <w:r w:rsidR="0099526B">
              <w:rPr>
                <w:rFonts w:ascii="Times New Roman" w:hAnsi="Times New Roman" w:hint="eastAsia"/>
                <w:color w:val="000000"/>
                <w:kern w:val="0"/>
                <w:sz w:val="24"/>
              </w:rPr>
              <w:t>级人力资源社会保障部门意见</w:t>
            </w:r>
            <w:r w:rsidR="0099526B">
              <w:rPr>
                <w:rFonts w:ascii="Times New Roman" w:hAnsi="Times New Roman"/>
                <w:color w:val="000000"/>
                <w:kern w:val="0"/>
                <w:sz w:val="24"/>
              </w:rPr>
              <w:t>:</w:t>
            </w:r>
          </w:p>
          <w:p w:rsidR="0099526B" w:rsidRDefault="0099526B">
            <w:pPr>
              <w:widowControl/>
              <w:spacing w:line="400" w:lineRule="exact"/>
              <w:jc w:val="center"/>
              <w:rPr>
                <w:rFonts w:ascii="Times New Roman" w:hAnsi="Times New Roman"/>
                <w:color w:val="000000"/>
                <w:kern w:val="0"/>
                <w:sz w:val="24"/>
              </w:rPr>
            </w:pPr>
          </w:p>
          <w:p w:rsidR="0099526B" w:rsidRDefault="0099526B">
            <w:pPr>
              <w:widowControl/>
              <w:spacing w:line="400" w:lineRule="exact"/>
              <w:jc w:val="center"/>
              <w:rPr>
                <w:rFonts w:ascii="Times New Roman" w:hAnsi="Times New Roman"/>
                <w:color w:val="000000"/>
                <w:kern w:val="0"/>
                <w:sz w:val="24"/>
              </w:rPr>
            </w:pPr>
          </w:p>
          <w:p w:rsidR="0099526B" w:rsidRDefault="0099526B">
            <w:pPr>
              <w:widowControl/>
              <w:spacing w:line="400" w:lineRule="exact"/>
              <w:jc w:val="center"/>
              <w:rPr>
                <w:rFonts w:ascii="Times New Roman" w:hAnsi="Times New Roman"/>
                <w:color w:val="000000"/>
                <w:kern w:val="0"/>
                <w:sz w:val="24"/>
              </w:rPr>
            </w:pPr>
            <w:r>
              <w:rPr>
                <w:rFonts w:ascii="Times New Roman" w:hAnsi="Times New Roman" w:hint="eastAsia"/>
                <w:color w:val="000000"/>
                <w:kern w:val="0"/>
                <w:sz w:val="24"/>
              </w:rPr>
              <w:t>（盖章）</w:t>
            </w:r>
          </w:p>
          <w:p w:rsidR="0099526B" w:rsidRDefault="0099526B">
            <w:pPr>
              <w:widowControl/>
              <w:spacing w:line="400" w:lineRule="exact"/>
              <w:jc w:val="center"/>
              <w:rPr>
                <w:rFonts w:ascii="Times New Roman" w:hAnsi="Times New Roman"/>
                <w:color w:val="000000"/>
                <w:kern w:val="0"/>
                <w:sz w:val="24"/>
              </w:rPr>
            </w:pPr>
          </w:p>
          <w:p w:rsidR="0099526B" w:rsidRDefault="0099526B">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 xml:space="preserve">  2018</w:t>
            </w:r>
            <w:r>
              <w:rPr>
                <w:rFonts w:ascii="Times New Roman" w:hAnsi="Times New Roman" w:hint="eastAsia"/>
                <w:color w:val="000000"/>
                <w:kern w:val="0"/>
                <w:sz w:val="24"/>
              </w:rPr>
              <w:t>年</w:t>
            </w:r>
            <w:r>
              <w:rPr>
                <w:rFonts w:ascii="Times New Roman" w:hAnsi="Times New Roman"/>
                <w:color w:val="000000"/>
                <w:kern w:val="0"/>
                <w:sz w:val="24"/>
              </w:rPr>
              <w:t xml:space="preserve">   </w:t>
            </w:r>
            <w:r>
              <w:rPr>
                <w:rFonts w:ascii="Times New Roman" w:hAnsi="Times New Roman" w:hint="eastAsia"/>
                <w:color w:val="000000"/>
                <w:kern w:val="0"/>
                <w:sz w:val="24"/>
              </w:rPr>
              <w:t>月</w:t>
            </w:r>
            <w:r>
              <w:rPr>
                <w:rFonts w:ascii="Times New Roman" w:hAnsi="Times New Roman"/>
                <w:color w:val="000000"/>
                <w:kern w:val="0"/>
                <w:sz w:val="24"/>
              </w:rPr>
              <w:t xml:space="preserve">   </w:t>
            </w:r>
            <w:r>
              <w:rPr>
                <w:rFonts w:ascii="Times New Roman" w:hAnsi="Times New Roman" w:hint="eastAsia"/>
                <w:color w:val="000000"/>
                <w:kern w:val="0"/>
                <w:sz w:val="24"/>
              </w:rPr>
              <w:t>日</w:t>
            </w:r>
          </w:p>
        </w:tc>
      </w:tr>
      <w:tr w:rsidR="0099526B" w:rsidTr="0099526B">
        <w:trPr>
          <w:trHeight w:val="495"/>
          <w:jc w:val="center"/>
        </w:trPr>
        <w:tc>
          <w:tcPr>
            <w:tcW w:w="9584" w:type="dxa"/>
            <w:gridSpan w:val="9"/>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spacing w:line="40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注：请在电子表格中填写专家库人选有关信息后打印盖章。</w:t>
            </w:r>
          </w:p>
        </w:tc>
      </w:tr>
    </w:tbl>
    <w:p w:rsidR="0099526B" w:rsidRDefault="004158D8" w:rsidP="00D01F18">
      <w:pPr>
        <w:spacing w:beforeLines="50" w:before="156" w:line="480" w:lineRule="exact"/>
        <w:ind w:firstLineChars="200" w:firstLine="482"/>
        <w:jc w:val="right"/>
        <w:rPr>
          <w:rFonts w:ascii="Times New Roman" w:hAnsi="Times New Roman"/>
        </w:rPr>
      </w:pPr>
      <w:r>
        <w:rPr>
          <w:rFonts w:ascii="Times New Roman" w:hAnsi="Times New Roman" w:hint="eastAsia"/>
          <w:b/>
          <w:color w:val="000000"/>
          <w:sz w:val="24"/>
        </w:rPr>
        <w:t>首</w:t>
      </w:r>
      <w:proofErr w:type="gramStart"/>
      <w:r>
        <w:rPr>
          <w:rFonts w:ascii="Times New Roman" w:hAnsi="Times New Roman" w:hint="eastAsia"/>
          <w:b/>
          <w:color w:val="000000"/>
          <w:sz w:val="24"/>
        </w:rPr>
        <w:t>屆</w:t>
      </w:r>
      <w:proofErr w:type="gramEnd"/>
      <w:r>
        <w:rPr>
          <w:rFonts w:ascii="Times New Roman" w:hAnsi="Times New Roman" w:hint="eastAsia"/>
          <w:b/>
          <w:color w:val="000000"/>
          <w:sz w:val="24"/>
        </w:rPr>
        <w:t>全省</w:t>
      </w:r>
      <w:r w:rsidR="0099526B">
        <w:rPr>
          <w:rFonts w:ascii="Times New Roman" w:hAnsi="Times New Roman" w:hint="eastAsia"/>
          <w:b/>
          <w:color w:val="000000"/>
          <w:sz w:val="24"/>
        </w:rPr>
        <w:t>技工院校教师职业能力大赛工作办公室制表</w:t>
      </w:r>
    </w:p>
    <w:p w:rsidR="0099526B" w:rsidRDefault="0099526B" w:rsidP="0099526B">
      <w:pPr>
        <w:widowControl/>
        <w:jc w:val="left"/>
        <w:rPr>
          <w:rFonts w:ascii="Times New Roman" w:eastAsia="仿宋" w:hAnsi="Times New Roman"/>
          <w:sz w:val="32"/>
          <w:szCs w:val="32"/>
        </w:rPr>
        <w:sectPr w:rsidR="0099526B">
          <w:pgSz w:w="11906" w:h="16838"/>
          <w:pgMar w:top="1531" w:right="1474" w:bottom="1361" w:left="1588" w:header="851" w:footer="992" w:gutter="0"/>
          <w:cols w:space="720"/>
          <w:docGrid w:type="lines" w:linePitch="312"/>
        </w:sectPr>
      </w:pPr>
    </w:p>
    <w:p w:rsidR="0099526B" w:rsidRDefault="004158D8" w:rsidP="0099526B">
      <w:pPr>
        <w:spacing w:line="480" w:lineRule="exact"/>
        <w:jc w:val="center"/>
        <w:rPr>
          <w:rFonts w:ascii="Times New Roman" w:eastAsia="宋体" w:hAnsi="Times New Roman"/>
          <w:b/>
          <w:bCs/>
          <w:color w:val="000000"/>
          <w:w w:val="80"/>
          <w:sz w:val="44"/>
          <w:szCs w:val="44"/>
        </w:rPr>
      </w:pPr>
      <w:r>
        <w:rPr>
          <w:rFonts w:ascii="Times New Roman" w:eastAsia="宋体" w:hAnsi="Times New Roman" w:hint="eastAsia"/>
          <w:b/>
          <w:bCs/>
          <w:color w:val="000000"/>
          <w:w w:val="80"/>
          <w:sz w:val="44"/>
          <w:szCs w:val="44"/>
        </w:rPr>
        <w:lastRenderedPageBreak/>
        <w:t>首</w:t>
      </w:r>
      <w:proofErr w:type="gramStart"/>
      <w:r>
        <w:rPr>
          <w:rFonts w:ascii="Times New Roman" w:eastAsia="宋体" w:hAnsi="Times New Roman" w:hint="eastAsia"/>
          <w:b/>
          <w:bCs/>
          <w:color w:val="000000"/>
          <w:w w:val="80"/>
          <w:sz w:val="44"/>
          <w:szCs w:val="44"/>
        </w:rPr>
        <w:t>屆</w:t>
      </w:r>
      <w:proofErr w:type="gramEnd"/>
      <w:r>
        <w:rPr>
          <w:rFonts w:ascii="Times New Roman" w:eastAsia="宋体" w:hAnsi="Times New Roman" w:hint="eastAsia"/>
          <w:b/>
          <w:bCs/>
          <w:color w:val="000000"/>
          <w:w w:val="80"/>
          <w:sz w:val="44"/>
          <w:szCs w:val="44"/>
        </w:rPr>
        <w:t>全省</w:t>
      </w:r>
      <w:r w:rsidR="0099526B">
        <w:rPr>
          <w:rFonts w:ascii="Times New Roman" w:eastAsia="宋体" w:hAnsi="Times New Roman" w:hint="eastAsia"/>
          <w:b/>
          <w:bCs/>
          <w:color w:val="000000"/>
          <w:w w:val="80"/>
          <w:sz w:val="44"/>
          <w:szCs w:val="44"/>
        </w:rPr>
        <w:t>技工院校教师职业能力大赛评价表</w:t>
      </w:r>
    </w:p>
    <w:p w:rsidR="0099526B" w:rsidRDefault="0099526B" w:rsidP="0099526B">
      <w:pPr>
        <w:spacing w:line="360" w:lineRule="exact"/>
        <w:jc w:val="center"/>
        <w:rPr>
          <w:rFonts w:ascii="Times New Roman" w:hAnsi="Times New Roman"/>
          <w:b/>
          <w:color w:val="000000"/>
          <w:sz w:val="10"/>
          <w:szCs w:val="10"/>
        </w:rPr>
      </w:pPr>
    </w:p>
    <w:p w:rsidR="0099526B" w:rsidRDefault="0099526B" w:rsidP="0099526B">
      <w:pPr>
        <w:spacing w:line="360" w:lineRule="exact"/>
        <w:jc w:val="left"/>
        <w:rPr>
          <w:rFonts w:ascii="Times New Roman" w:hAnsi="Times New Roman"/>
          <w:b/>
          <w:color w:val="000000"/>
          <w:sz w:val="28"/>
          <w:szCs w:val="28"/>
        </w:rPr>
      </w:pPr>
      <w:r>
        <w:rPr>
          <w:rFonts w:ascii="Times New Roman" w:hAnsi="Times New Roman" w:hint="eastAsia"/>
          <w:b/>
          <w:color w:val="000000"/>
          <w:sz w:val="28"/>
          <w:szCs w:val="28"/>
        </w:rPr>
        <w:t>参赛作品编号（选手抽签序号）：</w:t>
      </w:r>
    </w:p>
    <w:p w:rsidR="0099526B" w:rsidRDefault="0099526B" w:rsidP="0099526B">
      <w:pPr>
        <w:spacing w:line="360" w:lineRule="exact"/>
        <w:ind w:firstLineChars="200" w:firstLine="482"/>
        <w:rPr>
          <w:rFonts w:ascii="Times New Roman" w:eastAsia="仿宋_GB2312" w:hAnsi="Times New Roman"/>
          <w:b/>
          <w:color w:val="000000"/>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1"/>
        <w:gridCol w:w="1558"/>
        <w:gridCol w:w="1560"/>
      </w:tblGrid>
      <w:tr w:rsidR="0099526B" w:rsidTr="0099526B">
        <w:trPr>
          <w:cantSplit/>
          <w:trHeight w:val="57"/>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评价</w:t>
            </w:r>
          </w:p>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项目</w:t>
            </w:r>
          </w:p>
        </w:tc>
        <w:tc>
          <w:tcPr>
            <w:tcW w:w="72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评</w:t>
            </w:r>
            <w:r>
              <w:rPr>
                <w:rFonts w:ascii="Times New Roman" w:hAnsi="Times New Roman"/>
                <w:b/>
                <w:color w:val="000000"/>
                <w:sz w:val="24"/>
                <w:szCs w:val="24"/>
              </w:rPr>
              <w:t xml:space="preserve">  </w:t>
            </w:r>
            <w:r>
              <w:rPr>
                <w:rFonts w:ascii="Times New Roman" w:hAnsi="Times New Roman" w:hint="eastAsia"/>
                <w:b/>
                <w:color w:val="000000"/>
                <w:sz w:val="24"/>
                <w:szCs w:val="24"/>
              </w:rPr>
              <w:t>价</w:t>
            </w:r>
            <w:r>
              <w:rPr>
                <w:rFonts w:ascii="Times New Roman" w:hAnsi="Times New Roman"/>
                <w:b/>
                <w:color w:val="000000"/>
                <w:sz w:val="24"/>
                <w:szCs w:val="24"/>
              </w:rPr>
              <w:t xml:space="preserve">  </w:t>
            </w:r>
            <w:r>
              <w:rPr>
                <w:rFonts w:ascii="Times New Roman" w:hAnsi="Times New Roman" w:hint="eastAsia"/>
                <w:b/>
                <w:color w:val="000000"/>
                <w:sz w:val="24"/>
                <w:szCs w:val="24"/>
              </w:rPr>
              <w:t>内</w:t>
            </w:r>
            <w:r>
              <w:rPr>
                <w:rFonts w:ascii="Times New Roman" w:hAnsi="Times New Roman"/>
                <w:b/>
                <w:color w:val="000000"/>
                <w:sz w:val="24"/>
                <w:szCs w:val="24"/>
              </w:rPr>
              <w:t xml:space="preserve">  </w:t>
            </w:r>
            <w:r>
              <w:rPr>
                <w:rFonts w:ascii="Times New Roman" w:hAnsi="Times New Roman" w:hint="eastAsia"/>
                <w:b/>
                <w:color w:val="000000"/>
                <w:sz w:val="24"/>
                <w:szCs w:val="24"/>
              </w:rPr>
              <w:t>容</w:t>
            </w:r>
          </w:p>
        </w:tc>
        <w:tc>
          <w:tcPr>
            <w:tcW w:w="156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评价分数</w:t>
            </w:r>
          </w:p>
        </w:tc>
      </w:tr>
      <w:tr w:rsidR="0099526B" w:rsidTr="0099526B">
        <w:trPr>
          <w:cantSplit/>
          <w:trHeight w:val="315"/>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jc w:val="left"/>
              <w:rPr>
                <w:rFonts w:ascii="Times New Roman" w:hAnsi="Times New Roman"/>
                <w:b/>
                <w:color w:val="000000"/>
                <w:sz w:val="24"/>
                <w:szCs w:val="24"/>
              </w:rPr>
            </w:pPr>
          </w:p>
        </w:tc>
        <w:tc>
          <w:tcPr>
            <w:tcW w:w="8787" w:type="dxa"/>
            <w:gridSpan w:val="2"/>
            <w:vMerge/>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jc w:val="left"/>
              <w:rPr>
                <w:rFonts w:ascii="Times New Roman" w:hAnsi="Times New Roman"/>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center"/>
              <w:rPr>
                <w:rFonts w:ascii="Times New Roman" w:hAnsi="Times New Roman"/>
                <w:b/>
                <w:color w:val="000000"/>
                <w:sz w:val="24"/>
                <w:szCs w:val="24"/>
              </w:rPr>
            </w:pPr>
            <w:r>
              <w:rPr>
                <w:rFonts w:ascii="Times New Roman" w:hAnsi="Times New Roman"/>
                <w:b/>
                <w:color w:val="000000"/>
                <w:sz w:val="24"/>
                <w:szCs w:val="24"/>
              </w:rPr>
              <w:t>10—1</w:t>
            </w:r>
          </w:p>
        </w:tc>
      </w:tr>
      <w:tr w:rsidR="0099526B" w:rsidTr="0099526B">
        <w:trPr>
          <w:cantSplit/>
          <w:trHeight w:val="737"/>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教学</w:t>
            </w:r>
          </w:p>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设计</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left"/>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hint="eastAsia"/>
                <w:b/>
                <w:color w:val="000000"/>
                <w:sz w:val="24"/>
                <w:szCs w:val="24"/>
              </w:rPr>
              <w:t>选题价值。</w:t>
            </w:r>
            <w:r>
              <w:rPr>
                <w:rFonts w:ascii="Times New Roman" w:hAnsi="Times New Roman" w:hint="eastAsia"/>
                <w:color w:val="000000"/>
                <w:sz w:val="24"/>
                <w:szCs w:val="24"/>
              </w:rPr>
              <w:t>选取相对独立、完整的人文素质</w:t>
            </w:r>
            <w:r>
              <w:rPr>
                <w:rFonts w:ascii="Times New Roman" w:hAnsi="Times New Roman"/>
                <w:color w:val="000000"/>
                <w:sz w:val="24"/>
                <w:szCs w:val="24"/>
              </w:rPr>
              <w:t>/</w:t>
            </w:r>
            <w:r>
              <w:rPr>
                <w:rFonts w:ascii="Times New Roman" w:hAnsi="Times New Roman" w:hint="eastAsia"/>
                <w:color w:val="000000"/>
                <w:sz w:val="24"/>
                <w:szCs w:val="24"/>
              </w:rPr>
              <w:t>职业学习活动或来自一体化课程学习任务的某一具体内容，具有典型性。</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color w:val="000000"/>
                <w:sz w:val="24"/>
                <w:szCs w:val="24"/>
              </w:rPr>
            </w:pPr>
          </w:p>
        </w:tc>
      </w:tr>
      <w:tr w:rsidR="0099526B" w:rsidTr="0099526B">
        <w:trPr>
          <w:cantSplit/>
          <w:trHeight w:val="737"/>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jc w:val="left"/>
              <w:rPr>
                <w:rFonts w:ascii="Times New Roman" w:hAnsi="Times New Roman"/>
                <w:b/>
                <w:color w:val="000000"/>
                <w:sz w:val="24"/>
                <w:szCs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left"/>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hint="eastAsia"/>
                <w:b/>
                <w:color w:val="000000"/>
                <w:sz w:val="24"/>
                <w:szCs w:val="24"/>
              </w:rPr>
              <w:t>学习目标。</w:t>
            </w:r>
            <w:r>
              <w:rPr>
                <w:rFonts w:ascii="Times New Roman" w:hAnsi="Times New Roman" w:hint="eastAsia"/>
                <w:color w:val="000000"/>
                <w:sz w:val="24"/>
                <w:szCs w:val="24"/>
              </w:rPr>
              <w:t>能够反映学生职业素养与综合职业能力的要求，并能结合学生实际，明确、具体且可操作性强。</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color w:val="000000"/>
                <w:sz w:val="24"/>
                <w:szCs w:val="24"/>
              </w:rPr>
            </w:pPr>
          </w:p>
        </w:tc>
      </w:tr>
      <w:tr w:rsidR="0099526B" w:rsidTr="0099526B">
        <w:trPr>
          <w:cantSplit/>
          <w:trHeight w:val="737"/>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jc w:val="left"/>
              <w:rPr>
                <w:rFonts w:ascii="Times New Roman" w:hAnsi="Times New Roman"/>
                <w:b/>
                <w:color w:val="000000"/>
                <w:sz w:val="24"/>
                <w:szCs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left"/>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hint="eastAsia"/>
                <w:b/>
                <w:color w:val="000000"/>
                <w:sz w:val="24"/>
                <w:szCs w:val="24"/>
              </w:rPr>
              <w:t>学习内容。</w:t>
            </w:r>
            <w:r>
              <w:rPr>
                <w:rFonts w:ascii="Times New Roman" w:hAnsi="Times New Roman" w:hint="eastAsia"/>
                <w:color w:val="000000"/>
                <w:sz w:val="24"/>
                <w:szCs w:val="24"/>
              </w:rPr>
              <w:t>包括理论知识和实践知识及工作的各项要素要求，与人文素质养成或企业生产过程紧密相关。</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color w:val="000000"/>
                <w:sz w:val="24"/>
                <w:szCs w:val="24"/>
              </w:rPr>
            </w:pPr>
          </w:p>
        </w:tc>
      </w:tr>
      <w:tr w:rsidR="0099526B" w:rsidTr="0099526B">
        <w:trPr>
          <w:cantSplit/>
          <w:trHeight w:val="737"/>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jc w:val="left"/>
              <w:rPr>
                <w:rFonts w:ascii="Times New Roman" w:hAnsi="Times New Roman"/>
                <w:b/>
                <w:color w:val="000000"/>
                <w:sz w:val="24"/>
                <w:szCs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left"/>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hint="eastAsia"/>
                <w:b/>
                <w:color w:val="000000"/>
                <w:sz w:val="24"/>
                <w:szCs w:val="24"/>
              </w:rPr>
              <w:t>学习资源。</w:t>
            </w:r>
            <w:r>
              <w:rPr>
                <w:rFonts w:ascii="Times New Roman" w:hAnsi="Times New Roman" w:hint="eastAsia"/>
                <w:color w:val="000000"/>
                <w:sz w:val="24"/>
                <w:szCs w:val="24"/>
              </w:rPr>
              <w:t>学习资源设计能体现学生在问题引导下的学习，学习环境设计与社会生活或工作环境要求尽可能相一致。</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color w:val="000000"/>
                <w:sz w:val="24"/>
                <w:szCs w:val="24"/>
              </w:rPr>
            </w:pPr>
          </w:p>
        </w:tc>
      </w:tr>
      <w:tr w:rsidR="0099526B" w:rsidTr="0099526B">
        <w:trPr>
          <w:cantSplit/>
          <w:trHeight w:val="737"/>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教学</w:t>
            </w:r>
          </w:p>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实施</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left"/>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hint="eastAsia"/>
                <w:b/>
                <w:color w:val="000000"/>
                <w:sz w:val="24"/>
                <w:szCs w:val="24"/>
              </w:rPr>
              <w:t>学生投入。</w:t>
            </w:r>
            <w:r>
              <w:rPr>
                <w:rFonts w:ascii="Times New Roman" w:hAnsi="Times New Roman" w:hint="eastAsia"/>
                <w:color w:val="000000"/>
                <w:sz w:val="24"/>
                <w:szCs w:val="24"/>
              </w:rPr>
              <w:t>学习氛围良好，学生的学习积极性高，对学习感兴趣，能积极有效地投入到学习活动中。</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color w:val="000000"/>
                <w:sz w:val="24"/>
                <w:szCs w:val="24"/>
              </w:rPr>
            </w:pPr>
          </w:p>
        </w:tc>
      </w:tr>
      <w:tr w:rsidR="0099526B" w:rsidTr="0099526B">
        <w:trPr>
          <w:cantSplit/>
          <w:trHeight w:val="737"/>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jc w:val="left"/>
              <w:rPr>
                <w:rFonts w:ascii="Times New Roman" w:hAnsi="Times New Roman"/>
                <w:b/>
                <w:color w:val="000000"/>
                <w:sz w:val="24"/>
                <w:szCs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left"/>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hint="eastAsia"/>
                <w:b/>
                <w:color w:val="000000"/>
                <w:sz w:val="24"/>
                <w:szCs w:val="24"/>
              </w:rPr>
              <w:t>教学手段。</w:t>
            </w:r>
            <w:r>
              <w:rPr>
                <w:rFonts w:ascii="Times New Roman" w:hAnsi="Times New Roman" w:hint="eastAsia"/>
                <w:color w:val="000000"/>
                <w:sz w:val="24"/>
                <w:szCs w:val="24"/>
              </w:rPr>
              <w:t>有效支持学习活动的开展，利用多种教学媒体以及信息化手段和数字化资源，选择与组合好，新颖、富有创意。</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color w:val="000000"/>
                <w:sz w:val="24"/>
                <w:szCs w:val="24"/>
              </w:rPr>
            </w:pPr>
          </w:p>
        </w:tc>
      </w:tr>
      <w:tr w:rsidR="0099526B" w:rsidTr="0099526B">
        <w:trPr>
          <w:cantSplit/>
          <w:trHeight w:val="737"/>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jc w:val="left"/>
              <w:rPr>
                <w:rFonts w:ascii="Times New Roman" w:hAnsi="Times New Roman"/>
                <w:b/>
                <w:color w:val="000000"/>
                <w:sz w:val="24"/>
                <w:szCs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left"/>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hint="eastAsia"/>
                <w:b/>
                <w:color w:val="000000"/>
                <w:sz w:val="24"/>
                <w:szCs w:val="24"/>
              </w:rPr>
              <w:t>教学方法。</w:t>
            </w:r>
            <w:r>
              <w:rPr>
                <w:rFonts w:ascii="Times New Roman" w:hAnsi="Times New Roman" w:hint="eastAsia"/>
                <w:color w:val="000000"/>
                <w:sz w:val="24"/>
                <w:szCs w:val="24"/>
              </w:rPr>
              <w:t>体现以学生为中心、行动导向的教学理念，采用混合式学习，重视学生的适应与接纳，形式灵活，方法有效。</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color w:val="000000"/>
                <w:sz w:val="24"/>
                <w:szCs w:val="24"/>
              </w:rPr>
            </w:pPr>
          </w:p>
        </w:tc>
      </w:tr>
      <w:tr w:rsidR="0099526B" w:rsidTr="0099526B">
        <w:trPr>
          <w:cantSplit/>
          <w:trHeight w:val="737"/>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jc w:val="left"/>
              <w:rPr>
                <w:rFonts w:ascii="Times New Roman" w:hAnsi="Times New Roman"/>
                <w:b/>
                <w:color w:val="000000"/>
                <w:sz w:val="24"/>
                <w:szCs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left"/>
              <w:rPr>
                <w:rFonts w:ascii="Times New Roman" w:hAnsi="Times New Roman"/>
                <w:color w:val="000000"/>
                <w:sz w:val="24"/>
                <w:szCs w:val="24"/>
              </w:rPr>
            </w:pPr>
            <w:r>
              <w:rPr>
                <w:rFonts w:ascii="Times New Roman" w:hAnsi="Times New Roman"/>
                <w:color w:val="000000"/>
                <w:sz w:val="24"/>
                <w:szCs w:val="24"/>
              </w:rPr>
              <w:t>8.</w:t>
            </w:r>
            <w:r>
              <w:rPr>
                <w:rFonts w:ascii="Times New Roman" w:hAnsi="Times New Roman" w:hint="eastAsia"/>
                <w:b/>
                <w:color w:val="000000"/>
                <w:sz w:val="24"/>
                <w:szCs w:val="24"/>
              </w:rPr>
              <w:t>教学视频。</w:t>
            </w:r>
            <w:r>
              <w:rPr>
                <w:rFonts w:ascii="Times New Roman" w:hAnsi="Times New Roman" w:hint="eastAsia"/>
                <w:color w:val="000000"/>
                <w:sz w:val="24"/>
                <w:szCs w:val="24"/>
              </w:rPr>
              <w:t>节选视频时长不超过</w:t>
            </w:r>
            <w:r>
              <w:rPr>
                <w:rFonts w:ascii="Times New Roman" w:hAnsi="Times New Roman"/>
                <w:color w:val="000000"/>
                <w:sz w:val="24"/>
                <w:szCs w:val="24"/>
              </w:rPr>
              <w:t>8</w:t>
            </w:r>
            <w:r>
              <w:rPr>
                <w:rFonts w:ascii="Times New Roman" w:hAnsi="Times New Roman" w:hint="eastAsia"/>
                <w:color w:val="000000"/>
                <w:sz w:val="24"/>
                <w:szCs w:val="24"/>
              </w:rPr>
              <w:t>分钟，视频声音清楚、画面清晰、图像稳定，声音与画面同步，反映学与教的情况。</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color w:val="000000"/>
                <w:sz w:val="24"/>
                <w:szCs w:val="24"/>
              </w:rPr>
            </w:pPr>
          </w:p>
        </w:tc>
      </w:tr>
      <w:tr w:rsidR="0099526B" w:rsidTr="0099526B">
        <w:trPr>
          <w:cantSplit/>
          <w:trHeight w:val="737"/>
        </w:trPr>
        <w:tc>
          <w:tcPr>
            <w:tcW w:w="992"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教学</w:t>
            </w:r>
          </w:p>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评价</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left"/>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hint="eastAsia"/>
                <w:b/>
                <w:color w:val="000000"/>
                <w:sz w:val="24"/>
                <w:szCs w:val="24"/>
              </w:rPr>
              <w:t>学业评价。</w:t>
            </w:r>
            <w:r>
              <w:rPr>
                <w:rFonts w:ascii="Times New Roman" w:hAnsi="Times New Roman" w:hint="eastAsia"/>
                <w:color w:val="000000"/>
                <w:sz w:val="24"/>
                <w:szCs w:val="24"/>
              </w:rPr>
              <w:t>评价方式方法合理，易于操作，能有效解决实际教学问题，促进学生思维提升和素养与综合职业能力的提高。</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color w:val="000000"/>
                <w:sz w:val="24"/>
                <w:szCs w:val="24"/>
              </w:rPr>
            </w:pPr>
          </w:p>
        </w:tc>
      </w:tr>
      <w:tr w:rsidR="0099526B" w:rsidTr="0099526B">
        <w:trPr>
          <w:cantSplit/>
          <w:trHeight w:val="737"/>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center"/>
              <w:rPr>
                <w:rFonts w:ascii="Times New Roman" w:eastAsia="宋体" w:hAnsi="Times New Roman"/>
                <w:b/>
                <w:color w:val="000000"/>
                <w:sz w:val="24"/>
                <w:szCs w:val="24"/>
              </w:rPr>
            </w:pPr>
            <w:r>
              <w:rPr>
                <w:rFonts w:ascii="Times New Roman" w:hAnsi="Times New Roman" w:hint="eastAsia"/>
                <w:b/>
                <w:color w:val="000000"/>
                <w:sz w:val="24"/>
                <w:szCs w:val="24"/>
              </w:rPr>
              <w:t>大赛</w:t>
            </w:r>
          </w:p>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选项</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left"/>
              <w:rPr>
                <w:rFonts w:ascii="Times New Roman" w:hAnsi="Times New Roman"/>
                <w:color w:val="000000"/>
                <w:sz w:val="24"/>
                <w:szCs w:val="24"/>
              </w:rPr>
            </w:pPr>
            <w:r>
              <w:rPr>
                <w:rFonts w:ascii="Times New Roman" w:hAnsi="Times New Roman"/>
                <w:color w:val="000000"/>
                <w:sz w:val="24"/>
                <w:szCs w:val="24"/>
              </w:rPr>
              <w:t>10-1.</w:t>
            </w:r>
            <w:r>
              <w:rPr>
                <w:rFonts w:ascii="Times New Roman" w:hAnsi="Times New Roman" w:hint="eastAsia"/>
                <w:b/>
                <w:color w:val="000000"/>
                <w:sz w:val="24"/>
                <w:szCs w:val="24"/>
              </w:rPr>
              <w:t>教学方案文本。</w:t>
            </w:r>
            <w:r>
              <w:rPr>
                <w:rFonts w:ascii="Times New Roman" w:hAnsi="Times New Roman" w:hint="eastAsia"/>
                <w:color w:val="000000"/>
                <w:sz w:val="24"/>
                <w:szCs w:val="24"/>
              </w:rPr>
              <w:t>所提交的教学设计文本及教学视频体例规范，内容全面，文字通顺，图表符合技术规范要求，表述清晰。</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color w:val="000000"/>
                <w:sz w:val="24"/>
                <w:szCs w:val="24"/>
              </w:rPr>
            </w:pPr>
          </w:p>
        </w:tc>
      </w:tr>
      <w:tr w:rsidR="0099526B" w:rsidTr="0099526B">
        <w:trPr>
          <w:cantSplit/>
          <w:trHeight w:val="737"/>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jc w:val="left"/>
              <w:rPr>
                <w:rFonts w:ascii="Times New Roman" w:hAnsi="Times New Roman"/>
                <w:b/>
                <w:color w:val="000000"/>
                <w:sz w:val="24"/>
                <w:szCs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left"/>
              <w:rPr>
                <w:rFonts w:ascii="Times New Roman" w:hAnsi="Times New Roman"/>
                <w:color w:val="000000"/>
                <w:sz w:val="24"/>
                <w:szCs w:val="24"/>
              </w:rPr>
            </w:pPr>
            <w:r>
              <w:rPr>
                <w:rFonts w:ascii="Times New Roman" w:hAnsi="Times New Roman"/>
                <w:color w:val="000000"/>
                <w:sz w:val="24"/>
                <w:szCs w:val="24"/>
              </w:rPr>
              <w:t>10-2.</w:t>
            </w:r>
            <w:r>
              <w:rPr>
                <w:rFonts w:ascii="Times New Roman" w:hAnsi="Times New Roman" w:hint="eastAsia"/>
                <w:b/>
                <w:color w:val="000000"/>
                <w:sz w:val="24"/>
                <w:szCs w:val="24"/>
              </w:rPr>
              <w:t>说课与答辩要求。</w:t>
            </w:r>
            <w:r>
              <w:rPr>
                <w:rFonts w:ascii="Times New Roman" w:hAnsi="Times New Roman" w:hint="eastAsia"/>
                <w:color w:val="000000"/>
                <w:sz w:val="24"/>
                <w:szCs w:val="24"/>
              </w:rPr>
              <w:t>准确理解评委的提问，回答问题所陈述的观点正确，内容全面，层次分明，逻辑思路清晰。</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color w:val="000000"/>
                <w:sz w:val="24"/>
                <w:szCs w:val="24"/>
              </w:rPr>
            </w:pPr>
          </w:p>
        </w:tc>
      </w:tr>
      <w:tr w:rsidR="0099526B" w:rsidTr="0099526B">
        <w:trPr>
          <w:cantSplit/>
          <w:trHeight w:val="327"/>
        </w:trPr>
        <w:tc>
          <w:tcPr>
            <w:tcW w:w="6663" w:type="dxa"/>
            <w:gridSpan w:val="2"/>
            <w:vMerge w:val="restart"/>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left"/>
              <w:rPr>
                <w:rFonts w:ascii="Times New Roman" w:hAnsi="Times New Roman"/>
                <w:b/>
                <w:color w:val="000000"/>
                <w:sz w:val="24"/>
                <w:szCs w:val="24"/>
              </w:rPr>
            </w:pPr>
            <w:r>
              <w:rPr>
                <w:rFonts w:ascii="Times New Roman" w:hAnsi="Times New Roman" w:hint="eastAsia"/>
                <w:b/>
                <w:color w:val="000000"/>
                <w:sz w:val="24"/>
                <w:szCs w:val="24"/>
              </w:rPr>
              <w:t>总评意见：</w:t>
            </w:r>
          </w:p>
          <w:p w:rsidR="0099526B" w:rsidRDefault="0099526B">
            <w:pPr>
              <w:spacing w:line="400" w:lineRule="exact"/>
              <w:jc w:val="center"/>
              <w:rPr>
                <w:rFonts w:ascii="Times New Roman" w:hAnsi="Times New Roman"/>
                <w:b/>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评价总分</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b/>
                <w:color w:val="000000"/>
                <w:sz w:val="24"/>
                <w:szCs w:val="24"/>
              </w:rPr>
            </w:pPr>
          </w:p>
        </w:tc>
      </w:tr>
      <w:tr w:rsidR="0099526B" w:rsidTr="0099526B">
        <w:trPr>
          <w:cantSplit/>
          <w:trHeight w:val="655"/>
        </w:trPr>
        <w:tc>
          <w:tcPr>
            <w:tcW w:w="13892" w:type="dxa"/>
            <w:gridSpan w:val="2"/>
            <w:vMerge/>
            <w:tcBorders>
              <w:top w:val="single" w:sz="4" w:space="0" w:color="auto"/>
              <w:left w:val="single" w:sz="4" w:space="0" w:color="auto"/>
              <w:bottom w:val="single" w:sz="4" w:space="0" w:color="auto"/>
              <w:right w:val="single" w:sz="4" w:space="0" w:color="auto"/>
            </w:tcBorders>
            <w:vAlign w:val="center"/>
            <w:hideMark/>
          </w:tcPr>
          <w:p w:rsidR="0099526B" w:rsidRDefault="0099526B">
            <w:pPr>
              <w:widowControl/>
              <w:jc w:val="left"/>
              <w:rPr>
                <w:rFonts w:ascii="Times New Roman" w:hAnsi="Times New Roman"/>
                <w:b/>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99526B" w:rsidRDefault="0099526B">
            <w:pPr>
              <w:spacing w:line="400" w:lineRule="exact"/>
              <w:jc w:val="center"/>
              <w:rPr>
                <w:rFonts w:ascii="Times New Roman" w:hAnsi="Times New Roman"/>
                <w:b/>
                <w:color w:val="000000"/>
                <w:sz w:val="24"/>
                <w:szCs w:val="24"/>
              </w:rPr>
            </w:pPr>
            <w:r>
              <w:rPr>
                <w:rFonts w:ascii="Times New Roman" w:hAnsi="Times New Roman" w:hint="eastAsia"/>
                <w:b/>
                <w:color w:val="000000"/>
                <w:sz w:val="24"/>
                <w:szCs w:val="24"/>
              </w:rPr>
              <w:t>评委签名</w:t>
            </w:r>
          </w:p>
        </w:tc>
        <w:tc>
          <w:tcPr>
            <w:tcW w:w="1560" w:type="dxa"/>
            <w:tcBorders>
              <w:top w:val="single" w:sz="4" w:space="0" w:color="auto"/>
              <w:left w:val="single" w:sz="4" w:space="0" w:color="auto"/>
              <w:bottom w:val="single" w:sz="4" w:space="0" w:color="auto"/>
              <w:right w:val="single" w:sz="4" w:space="0" w:color="auto"/>
            </w:tcBorders>
            <w:vAlign w:val="center"/>
          </w:tcPr>
          <w:p w:rsidR="0099526B" w:rsidRDefault="0099526B">
            <w:pPr>
              <w:spacing w:line="400" w:lineRule="exact"/>
              <w:jc w:val="center"/>
              <w:rPr>
                <w:rFonts w:ascii="Times New Roman" w:hAnsi="Times New Roman"/>
                <w:b/>
                <w:color w:val="000000"/>
                <w:sz w:val="24"/>
                <w:szCs w:val="24"/>
              </w:rPr>
            </w:pPr>
          </w:p>
        </w:tc>
      </w:tr>
    </w:tbl>
    <w:p w:rsidR="0099526B" w:rsidRDefault="0099526B" w:rsidP="0099526B">
      <w:pPr>
        <w:spacing w:line="480" w:lineRule="exact"/>
        <w:rPr>
          <w:rFonts w:ascii="Times New Roman" w:hAnsi="Times New Roman"/>
          <w:color w:val="000000"/>
          <w:sz w:val="24"/>
        </w:rPr>
      </w:pPr>
      <w:r>
        <w:rPr>
          <w:rFonts w:ascii="Times New Roman" w:hAnsi="Times New Roman" w:hint="eastAsia"/>
          <w:color w:val="000000"/>
          <w:sz w:val="24"/>
        </w:rPr>
        <w:t>注：本表</w:t>
      </w:r>
      <w:r>
        <w:rPr>
          <w:rFonts w:ascii="Times New Roman" w:hAnsi="Times New Roman"/>
          <w:color w:val="000000"/>
          <w:sz w:val="24"/>
        </w:rPr>
        <w:t>1-9</w:t>
      </w:r>
      <w:r>
        <w:rPr>
          <w:rFonts w:ascii="Times New Roman" w:hAnsi="Times New Roman" w:hint="eastAsia"/>
          <w:color w:val="000000"/>
          <w:sz w:val="24"/>
        </w:rPr>
        <w:t>条目为适用于教学方案设计、说课与答辩大赛的共同指标。</w:t>
      </w:r>
    </w:p>
    <w:p w:rsidR="0099526B" w:rsidRDefault="004158D8" w:rsidP="00D01F18">
      <w:pPr>
        <w:spacing w:beforeLines="50" w:before="156" w:line="480" w:lineRule="exact"/>
        <w:ind w:firstLineChars="200" w:firstLine="482"/>
        <w:jc w:val="right"/>
        <w:rPr>
          <w:rFonts w:ascii="Times New Roman" w:hAnsi="Times New Roman"/>
        </w:rPr>
      </w:pPr>
      <w:r>
        <w:rPr>
          <w:rFonts w:ascii="Times New Roman" w:hAnsi="Times New Roman" w:hint="eastAsia"/>
          <w:b/>
          <w:color w:val="000000"/>
          <w:sz w:val="24"/>
        </w:rPr>
        <w:t>首届</w:t>
      </w:r>
      <w:r w:rsidR="004112D7">
        <w:rPr>
          <w:rFonts w:ascii="Times New Roman" w:hAnsi="Times New Roman" w:hint="eastAsia"/>
          <w:b/>
          <w:color w:val="000000"/>
          <w:sz w:val="24"/>
        </w:rPr>
        <w:t>全省</w:t>
      </w:r>
      <w:r w:rsidR="0099526B">
        <w:rPr>
          <w:rFonts w:ascii="Times New Roman" w:hAnsi="Times New Roman" w:hint="eastAsia"/>
          <w:b/>
          <w:color w:val="000000"/>
          <w:sz w:val="24"/>
        </w:rPr>
        <w:t>技工院校教师职业能力大赛工作办公室制表</w:t>
      </w:r>
    </w:p>
    <w:p w:rsidR="0099526B" w:rsidRDefault="00CF369A" w:rsidP="0099526B">
      <w:pPr>
        <w:widowControl/>
        <w:ind w:firstLineChars="200" w:firstLine="643"/>
        <w:outlineLvl w:val="0"/>
        <w:rPr>
          <w:rFonts w:ascii="Times New Roman" w:eastAsia="黑体" w:hAnsi="Times New Roman"/>
          <w:b/>
          <w:sz w:val="22"/>
          <w:szCs w:val="32"/>
        </w:rPr>
      </w:pPr>
      <w:bookmarkStart w:id="9" w:name="_Toc511410733"/>
      <w:r>
        <w:rPr>
          <w:rFonts w:ascii="Times New Roman" w:eastAsia="黑体" w:hAnsi="Times New Roman" w:hint="eastAsia"/>
          <w:b/>
          <w:sz w:val="32"/>
          <w:szCs w:val="44"/>
        </w:rPr>
        <w:lastRenderedPageBreak/>
        <w:t>四</w:t>
      </w:r>
      <w:r w:rsidR="0099526B">
        <w:rPr>
          <w:rFonts w:ascii="Times New Roman" w:eastAsia="黑体" w:hAnsi="Times New Roman" w:hint="eastAsia"/>
          <w:b/>
          <w:sz w:val="32"/>
          <w:szCs w:val="44"/>
        </w:rPr>
        <w:t>、参考资料</w:t>
      </w:r>
      <w:bookmarkEnd w:id="9"/>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《人力资源社会保障部关于印发技工教育</w:t>
      </w:r>
      <w:r>
        <w:rPr>
          <w:rFonts w:ascii="Times New Roman" w:eastAsia="仿宋_GB2312" w:hAnsi="Times New Roman"/>
          <w:sz w:val="32"/>
          <w:szCs w:val="32"/>
        </w:rPr>
        <w:t>“</w:t>
      </w:r>
      <w:r>
        <w:rPr>
          <w:rFonts w:ascii="Times New Roman" w:eastAsia="仿宋_GB2312" w:hAnsi="Times New Roman" w:hint="eastAsia"/>
          <w:sz w:val="32"/>
          <w:szCs w:val="32"/>
        </w:rPr>
        <w:t>十三五</w:t>
      </w:r>
      <w:r>
        <w:rPr>
          <w:rFonts w:ascii="Times New Roman" w:eastAsia="仿宋_GB2312" w:hAnsi="Times New Roman"/>
          <w:sz w:val="32"/>
          <w:szCs w:val="32"/>
        </w:rPr>
        <w:t>”</w:t>
      </w:r>
      <w:r>
        <w:rPr>
          <w:rFonts w:ascii="Times New Roman" w:eastAsia="仿宋_GB2312" w:hAnsi="Times New Roman" w:hint="eastAsia"/>
          <w:sz w:val="32"/>
          <w:szCs w:val="32"/>
        </w:rPr>
        <w:t>规划的通知》（</w:t>
      </w:r>
      <w:proofErr w:type="gramStart"/>
      <w:r>
        <w:rPr>
          <w:rFonts w:ascii="Times New Roman" w:eastAsia="仿宋_GB2312" w:hAnsi="Times New Roman" w:hint="eastAsia"/>
          <w:sz w:val="32"/>
          <w:szCs w:val="32"/>
        </w:rPr>
        <w:t>人社部</w:t>
      </w:r>
      <w:proofErr w:type="gramEnd"/>
      <w:r>
        <w:rPr>
          <w:rFonts w:ascii="Times New Roman" w:eastAsia="仿宋_GB2312" w:hAnsi="Times New Roman" w:hint="eastAsia"/>
          <w:sz w:val="32"/>
          <w:szCs w:val="32"/>
        </w:rPr>
        <w:t>发〔</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121</w:t>
      </w:r>
      <w:r>
        <w:rPr>
          <w:rFonts w:ascii="Times New Roman" w:eastAsia="仿宋_GB2312" w:hAnsi="Times New Roman" w:hint="eastAsia"/>
          <w:sz w:val="32"/>
          <w:szCs w:val="32"/>
        </w:rPr>
        <w:t>号）</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《人力资源社会保障部关于组织开展第一届全国技工院校教师职业能力大赛的通知》（</w:t>
      </w:r>
      <w:proofErr w:type="gramStart"/>
      <w:r>
        <w:rPr>
          <w:rFonts w:ascii="Times New Roman" w:eastAsia="仿宋_GB2312" w:hAnsi="Times New Roman" w:hint="eastAsia"/>
          <w:sz w:val="32"/>
          <w:szCs w:val="32"/>
        </w:rPr>
        <w:t>人社部函</w:t>
      </w:r>
      <w:proofErr w:type="gramEnd"/>
      <w:r>
        <w:rPr>
          <w:rFonts w:ascii="Times New Roman" w:eastAsia="仿宋_GB2312" w:hAnsi="Times New Roman" w:hint="eastAsia"/>
          <w:sz w:val="32"/>
          <w:szCs w:val="32"/>
        </w:rPr>
        <w:t>〔</w:t>
      </w:r>
      <w:r>
        <w:rPr>
          <w:rFonts w:ascii="Times New Roman" w:eastAsia="仿宋_GB2312" w:hAnsi="Times New Roman"/>
          <w:sz w:val="32"/>
          <w:szCs w:val="32"/>
        </w:rPr>
        <w:t>2018</w:t>
      </w:r>
      <w:r>
        <w:rPr>
          <w:rFonts w:ascii="Times New Roman" w:eastAsia="仿宋_GB2312" w:hAnsi="Times New Roman" w:hint="eastAsia"/>
          <w:sz w:val="32"/>
          <w:szCs w:val="32"/>
        </w:rPr>
        <w:t>〕</w:t>
      </w:r>
      <w:r>
        <w:rPr>
          <w:rFonts w:ascii="Times New Roman" w:eastAsia="仿宋_GB2312" w:hAnsi="Times New Roman"/>
          <w:sz w:val="32"/>
          <w:szCs w:val="32"/>
        </w:rPr>
        <w:t>29</w:t>
      </w:r>
      <w:r>
        <w:rPr>
          <w:rFonts w:ascii="Times New Roman" w:eastAsia="仿宋_GB2312" w:hAnsi="Times New Roman" w:hint="eastAsia"/>
          <w:sz w:val="32"/>
          <w:szCs w:val="32"/>
        </w:rPr>
        <w:t>号）</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《关于印发〈国家技能人才培养标准编制指南（试行）〉和〈一体化课程规范开发技术规程（试行）〉的通知》（</w:t>
      </w:r>
      <w:proofErr w:type="gramStart"/>
      <w:r>
        <w:rPr>
          <w:rFonts w:ascii="Times New Roman" w:eastAsia="仿宋_GB2312" w:hAnsi="Times New Roman" w:hint="eastAsia"/>
          <w:sz w:val="32"/>
          <w:szCs w:val="32"/>
        </w:rPr>
        <w:t>人社职司</w:t>
      </w:r>
      <w:proofErr w:type="gramEnd"/>
      <w:r>
        <w:rPr>
          <w:rFonts w:ascii="Times New Roman" w:eastAsia="仿宋_GB2312" w:hAnsi="Times New Roman" w:hint="eastAsia"/>
          <w:sz w:val="32"/>
          <w:szCs w:val="32"/>
        </w:rPr>
        <w:t>便函〔</w:t>
      </w:r>
      <w:r>
        <w:rPr>
          <w:rFonts w:ascii="Times New Roman" w:eastAsia="仿宋_GB2312" w:hAnsi="Times New Roman"/>
          <w:sz w:val="32"/>
          <w:szCs w:val="32"/>
        </w:rPr>
        <w:t>2013</w:t>
      </w:r>
      <w:r>
        <w:rPr>
          <w:rFonts w:ascii="Times New Roman" w:eastAsia="仿宋_GB2312" w:hAnsi="Times New Roman" w:hint="eastAsia"/>
          <w:sz w:val="32"/>
          <w:szCs w:val="32"/>
        </w:rPr>
        <w:t>〕</w:t>
      </w:r>
      <w:r>
        <w:rPr>
          <w:rFonts w:ascii="Times New Roman" w:eastAsia="仿宋_GB2312" w:hAnsi="Times New Roman"/>
          <w:sz w:val="32"/>
          <w:szCs w:val="32"/>
        </w:rPr>
        <w:t>10</w:t>
      </w:r>
      <w:r>
        <w:rPr>
          <w:rFonts w:ascii="Times New Roman" w:eastAsia="仿宋_GB2312" w:hAnsi="Times New Roman" w:hint="eastAsia"/>
          <w:sz w:val="32"/>
          <w:szCs w:val="32"/>
        </w:rPr>
        <w:t>号）</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《汽车维修专业国家技能人才培养标准及一体化课程规范（试行）》《计算机网络应用专业国家技能人才培养标准及一体化课程规范（试行）》</w:t>
      </w:r>
      <w:r>
        <w:rPr>
          <w:rFonts w:ascii="Times New Roman" w:eastAsia="仿宋_GB2312" w:hAnsi="Times New Roman"/>
          <w:sz w:val="32"/>
          <w:szCs w:val="32"/>
        </w:rPr>
        <w:t>.</w:t>
      </w:r>
      <w:r>
        <w:rPr>
          <w:rFonts w:ascii="Times New Roman" w:eastAsia="仿宋_GB2312" w:hAnsi="Times New Roman" w:hint="eastAsia"/>
          <w:sz w:val="32"/>
          <w:szCs w:val="32"/>
        </w:rPr>
        <w:t>中国劳动社会保障出版社</w:t>
      </w:r>
      <w:r>
        <w:rPr>
          <w:rFonts w:ascii="Times New Roman" w:eastAsia="仿宋_GB2312" w:hAnsi="Times New Roman"/>
          <w:sz w:val="32"/>
          <w:szCs w:val="32"/>
        </w:rPr>
        <w:t>.2015</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中国劳动社会保障出版社出版的三批一体化课程教学改革试点专业的课程方案、一体化教材（工作页）、学习任务设计方案等。</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第一批</w:t>
      </w:r>
      <w:r>
        <w:rPr>
          <w:rFonts w:ascii="Times New Roman" w:eastAsia="仿宋_GB2312" w:hAnsi="Times New Roman"/>
          <w:sz w:val="32"/>
          <w:szCs w:val="32"/>
        </w:rPr>
        <w:t>5</w:t>
      </w:r>
      <w:r>
        <w:rPr>
          <w:rFonts w:ascii="Times New Roman" w:eastAsia="仿宋_GB2312" w:hAnsi="Times New Roman" w:hint="eastAsia"/>
          <w:sz w:val="32"/>
          <w:szCs w:val="32"/>
        </w:rPr>
        <w:t>个专业：汽车维修、数控加工、机床切削加工、钳加工、电气自动化设备安装与维修；</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第二批</w:t>
      </w:r>
      <w:r>
        <w:rPr>
          <w:rFonts w:ascii="Times New Roman" w:eastAsia="仿宋_GB2312" w:hAnsi="Times New Roman"/>
          <w:sz w:val="32"/>
          <w:szCs w:val="32"/>
        </w:rPr>
        <w:t>10</w:t>
      </w:r>
      <w:r>
        <w:rPr>
          <w:rFonts w:ascii="Times New Roman" w:eastAsia="仿宋_GB2312" w:hAnsi="Times New Roman" w:hint="eastAsia"/>
          <w:sz w:val="32"/>
          <w:szCs w:val="32"/>
        </w:rPr>
        <w:t>个专业（课程）：数控机床装配与维修、焊接加工、汽车</w:t>
      </w:r>
      <w:proofErr w:type="gramStart"/>
      <w:r>
        <w:rPr>
          <w:rFonts w:ascii="Times New Roman" w:eastAsia="仿宋_GB2312" w:hAnsi="Times New Roman" w:hint="eastAsia"/>
          <w:sz w:val="32"/>
          <w:szCs w:val="32"/>
        </w:rPr>
        <w:t>钣金与涂装</w:t>
      </w:r>
      <w:proofErr w:type="gramEnd"/>
      <w:r>
        <w:rPr>
          <w:rFonts w:ascii="Times New Roman" w:eastAsia="仿宋_GB2312" w:hAnsi="Times New Roman" w:hint="eastAsia"/>
          <w:sz w:val="32"/>
          <w:szCs w:val="32"/>
        </w:rPr>
        <w:t>、楼宇自动控制设备安装与维修、电子技术应用、计算机网络应用、计算机广告制作、服装制作与营销、烹饪和通用职业素质课程；</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第三批</w:t>
      </w:r>
      <w:r>
        <w:rPr>
          <w:rFonts w:ascii="Times New Roman" w:eastAsia="仿宋_GB2312" w:hAnsi="Times New Roman"/>
          <w:sz w:val="32"/>
          <w:szCs w:val="32"/>
        </w:rPr>
        <w:t>17</w:t>
      </w:r>
      <w:r>
        <w:rPr>
          <w:rFonts w:ascii="Times New Roman" w:eastAsia="仿宋_GB2312" w:hAnsi="Times New Roman" w:hint="eastAsia"/>
          <w:sz w:val="32"/>
          <w:szCs w:val="32"/>
        </w:rPr>
        <w:t>个专业：工业机器人应用与维护、机电一体化技术、城市轨道交通运输与管理、电子商务、现代物流、</w:t>
      </w:r>
      <w:r>
        <w:rPr>
          <w:rFonts w:ascii="Times New Roman" w:eastAsia="仿宋_GB2312" w:hAnsi="Times New Roman" w:hint="eastAsia"/>
          <w:sz w:val="32"/>
          <w:szCs w:val="32"/>
        </w:rPr>
        <w:lastRenderedPageBreak/>
        <w:t>机械设备装配与自动控制、计算机应用与维修、建筑施工、电梯工程技术、食品加工与检验、机电设备安装与维修、化工工艺、工程机械运用与维修、环境保护与检测、新能源汽车检测与维修、工业设计、无人机操控技术。</w:t>
      </w:r>
    </w:p>
    <w:p w:rsidR="0099526B" w:rsidRDefault="0099526B" w:rsidP="0099526B">
      <w:pPr>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由中国劳动社会保障出版社出版，广州市职业技术教研室编写的《工学结合一体化课程微教学设计荟萃》《广州技工院校教师职业能力竞赛作品集（</w:t>
      </w:r>
      <w:r>
        <w:rPr>
          <w:rFonts w:ascii="Times New Roman" w:eastAsia="仿宋_GB2312" w:hAnsi="Times New Roman"/>
          <w:sz w:val="32"/>
          <w:szCs w:val="32"/>
        </w:rPr>
        <w:t>2017</w:t>
      </w:r>
      <w:r>
        <w:rPr>
          <w:rFonts w:ascii="Times New Roman" w:eastAsia="仿宋_GB2312" w:hAnsi="Times New Roman" w:hint="eastAsia"/>
          <w:sz w:val="32"/>
          <w:szCs w:val="32"/>
        </w:rPr>
        <w:t>）》。</w:t>
      </w:r>
    </w:p>
    <w:p w:rsidR="0099526B" w:rsidRDefault="0099526B" w:rsidP="0099526B">
      <w:pPr>
        <w:ind w:firstLineChars="200" w:firstLine="640"/>
        <w:rPr>
          <w:rFonts w:ascii="Times New Roman" w:eastAsia="仿宋_GB2312" w:hAnsi="Times New Roman"/>
          <w:sz w:val="28"/>
          <w:szCs w:val="28"/>
        </w:rPr>
      </w:pPr>
      <w:r>
        <w:rPr>
          <w:rFonts w:ascii="Times New Roman" w:eastAsia="仿宋_GB2312" w:hAnsi="Times New Roman"/>
          <w:sz w:val="32"/>
          <w:szCs w:val="32"/>
        </w:rPr>
        <w:t>7.</w:t>
      </w:r>
      <w:r>
        <w:rPr>
          <w:rFonts w:ascii="Times New Roman" w:eastAsia="仿宋_GB2312" w:hAnsi="Times New Roman" w:hint="eastAsia"/>
          <w:sz w:val="32"/>
          <w:szCs w:val="32"/>
        </w:rPr>
        <w:t>大赛</w:t>
      </w:r>
      <w:r>
        <w:rPr>
          <w:rFonts w:ascii="Times New Roman" w:eastAsia="仿宋_GB2312" w:hAnsi="Times New Roman"/>
          <w:sz w:val="32"/>
          <w:szCs w:val="32"/>
        </w:rPr>
        <w:t>8</w:t>
      </w:r>
      <w:r>
        <w:rPr>
          <w:rFonts w:ascii="Times New Roman" w:eastAsia="仿宋_GB2312" w:hAnsi="Times New Roman" w:hint="eastAsia"/>
          <w:sz w:val="32"/>
          <w:szCs w:val="32"/>
        </w:rPr>
        <w:t>个专业类别情况表（附后）。</w:t>
      </w:r>
    </w:p>
    <w:p w:rsidR="0099526B" w:rsidRDefault="0099526B" w:rsidP="0099526B">
      <w:pPr>
        <w:widowControl/>
        <w:jc w:val="center"/>
        <w:rPr>
          <w:rFonts w:ascii="Times New Roman" w:eastAsia="等线 Light" w:hAnsi="Times New Roman"/>
          <w:b/>
          <w:sz w:val="36"/>
          <w:szCs w:val="36"/>
        </w:rPr>
      </w:pPr>
      <w:r>
        <w:rPr>
          <w:rFonts w:ascii="Times New Roman" w:eastAsia="等线 Light" w:hAnsi="Times New Roman"/>
          <w:sz w:val="28"/>
          <w:szCs w:val="28"/>
        </w:rPr>
        <w:br w:type="page"/>
      </w:r>
      <w:r>
        <w:rPr>
          <w:rFonts w:ascii="Times New Roman" w:eastAsia="等线 Light" w:hAnsi="Times New Roman" w:hint="eastAsia"/>
          <w:b/>
          <w:sz w:val="36"/>
          <w:szCs w:val="36"/>
        </w:rPr>
        <w:lastRenderedPageBreak/>
        <w:t>大赛</w:t>
      </w:r>
      <w:r>
        <w:rPr>
          <w:rFonts w:ascii="Times New Roman" w:eastAsia="等线 Light" w:hAnsi="Times New Roman"/>
          <w:b/>
          <w:sz w:val="36"/>
          <w:szCs w:val="36"/>
        </w:rPr>
        <w:t>8</w:t>
      </w:r>
      <w:r>
        <w:rPr>
          <w:rFonts w:ascii="Times New Roman" w:eastAsia="等线 Light" w:hAnsi="Times New Roman" w:hint="eastAsia"/>
          <w:b/>
          <w:sz w:val="36"/>
          <w:szCs w:val="36"/>
        </w:rPr>
        <w:t>个专业类别情况表</w:t>
      </w:r>
    </w:p>
    <w:p w:rsidR="0099526B" w:rsidRDefault="0099526B" w:rsidP="0099526B">
      <w:pPr>
        <w:pStyle w:val="10"/>
        <w:ind w:firstLineChars="200" w:firstLine="422"/>
        <w:jc w:val="both"/>
        <w:rPr>
          <w:rFonts w:ascii="Times New Roman" w:hAnsi="Times New Roman"/>
        </w:rPr>
      </w:pPr>
      <w:r>
        <w:rPr>
          <w:rFonts w:ascii="Times New Roman" w:hAnsi="Times New Roman"/>
        </w:rPr>
        <w:t>1.</w:t>
      </w:r>
      <w:r w:rsidR="00135323">
        <w:rPr>
          <w:rFonts w:ascii="Times New Roman" w:hAnsi="Times New Roman"/>
        </w:rPr>
        <w:fldChar w:fldCharType="begin"/>
      </w:r>
      <w:r>
        <w:rPr>
          <w:rFonts w:ascii="Times New Roman" w:hAnsi="Times New Roman"/>
        </w:rPr>
        <w:instrText xml:space="preserve"> TOC \o "1-3" \u </w:instrText>
      </w:r>
      <w:r w:rsidR="00135323">
        <w:rPr>
          <w:rFonts w:ascii="Times New Roman" w:hAnsi="Times New Roman"/>
        </w:rPr>
        <w:fldChar w:fldCharType="separate"/>
      </w:r>
      <w:r>
        <w:rPr>
          <w:rFonts w:ascii="Times New Roman" w:hAnsi="Times New Roman" w:hint="eastAsia"/>
        </w:rPr>
        <w:t>机械类</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250"/>
        <w:gridCol w:w="3402"/>
        <w:gridCol w:w="3021"/>
      </w:tblGrid>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0101  </w:t>
            </w:r>
            <w:r>
              <w:rPr>
                <w:rFonts w:ascii="Times New Roman" w:hAnsi="Times New Roman" w:hint="eastAsia"/>
                <w:bCs/>
                <w:color w:val="000000"/>
                <w:kern w:val="0"/>
                <w:szCs w:val="21"/>
              </w:rPr>
              <w:t>机床切削加工（车工）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0102  </w:t>
            </w:r>
            <w:r>
              <w:rPr>
                <w:rFonts w:ascii="Times New Roman" w:hAnsi="Times New Roman" w:hint="eastAsia"/>
                <w:bCs/>
                <w:color w:val="000000"/>
                <w:kern w:val="0"/>
                <w:szCs w:val="21"/>
              </w:rPr>
              <w:t>机床切削加工（铣工）</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0103  </w:t>
            </w:r>
            <w:r>
              <w:rPr>
                <w:rFonts w:ascii="Times New Roman" w:hAnsi="Times New Roman" w:hint="eastAsia"/>
                <w:bCs/>
                <w:color w:val="000000"/>
                <w:kern w:val="0"/>
                <w:szCs w:val="21"/>
              </w:rPr>
              <w:t>机床切削加工（磨工）</w:t>
            </w:r>
          </w:p>
        </w:tc>
      </w:tr>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0104  </w:t>
            </w:r>
            <w:r>
              <w:rPr>
                <w:rFonts w:ascii="Times New Roman" w:hAnsi="Times New Roman" w:hint="eastAsia"/>
                <w:bCs/>
                <w:color w:val="000000"/>
                <w:kern w:val="0"/>
                <w:szCs w:val="21"/>
              </w:rPr>
              <w:t>铸造成型</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0105  </w:t>
            </w:r>
            <w:r>
              <w:rPr>
                <w:rFonts w:ascii="Times New Roman" w:hAnsi="Times New Roman" w:hint="eastAsia"/>
                <w:bCs/>
                <w:color w:val="000000"/>
                <w:kern w:val="0"/>
                <w:szCs w:val="21"/>
              </w:rPr>
              <w:t>锻造成型</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0106  </w:t>
            </w:r>
            <w:r>
              <w:rPr>
                <w:rFonts w:ascii="Times New Roman" w:hAnsi="Times New Roman" w:hint="eastAsia"/>
                <w:bCs/>
                <w:color w:val="000000"/>
                <w:kern w:val="0"/>
                <w:szCs w:val="21"/>
              </w:rPr>
              <w:t>数控加工（数控车工）</w:t>
            </w:r>
          </w:p>
        </w:tc>
      </w:tr>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0107  </w:t>
            </w:r>
            <w:r>
              <w:rPr>
                <w:rFonts w:ascii="Times New Roman" w:hAnsi="Times New Roman" w:hint="eastAsia"/>
                <w:bCs/>
                <w:color w:val="000000"/>
                <w:kern w:val="0"/>
                <w:szCs w:val="21"/>
              </w:rPr>
              <w:t>数控加工（数控铣工）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0108  </w:t>
            </w:r>
            <w:r>
              <w:rPr>
                <w:rFonts w:ascii="Times New Roman" w:hAnsi="Times New Roman" w:hint="eastAsia"/>
                <w:bCs/>
                <w:color w:val="000000"/>
                <w:kern w:val="0"/>
                <w:szCs w:val="21"/>
              </w:rPr>
              <w:t>数控加工（加工中心操作工）</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0109  </w:t>
            </w:r>
            <w:r>
              <w:rPr>
                <w:rFonts w:ascii="Times New Roman" w:hAnsi="Times New Roman" w:hint="eastAsia"/>
                <w:bCs/>
                <w:color w:val="000000"/>
                <w:kern w:val="0"/>
                <w:szCs w:val="21"/>
              </w:rPr>
              <w:t>数控机床装配与维修</w:t>
            </w:r>
          </w:p>
        </w:tc>
      </w:tr>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0110  </w:t>
            </w:r>
            <w:r>
              <w:rPr>
                <w:rFonts w:ascii="Times New Roman" w:hAnsi="Times New Roman" w:hint="eastAsia"/>
                <w:bCs/>
                <w:color w:val="000000"/>
                <w:kern w:val="0"/>
                <w:szCs w:val="21"/>
              </w:rPr>
              <w:t>数控编程</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0111  </w:t>
            </w:r>
            <w:r>
              <w:rPr>
                <w:rFonts w:ascii="Times New Roman" w:hAnsi="Times New Roman" w:hint="eastAsia"/>
                <w:bCs/>
                <w:color w:val="000000"/>
                <w:kern w:val="0"/>
                <w:szCs w:val="21"/>
              </w:rPr>
              <w:t>工量具制造与维修</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0112  </w:t>
            </w:r>
            <w:r>
              <w:rPr>
                <w:rFonts w:ascii="Times New Roman" w:hAnsi="Times New Roman" w:hint="eastAsia"/>
                <w:bCs/>
                <w:color w:val="000000"/>
                <w:kern w:val="0"/>
                <w:szCs w:val="21"/>
              </w:rPr>
              <w:t>机械设备维修</w:t>
            </w:r>
          </w:p>
        </w:tc>
      </w:tr>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0113  </w:t>
            </w:r>
            <w:r>
              <w:rPr>
                <w:rFonts w:ascii="Times New Roman" w:hAnsi="Times New Roman" w:hint="eastAsia"/>
                <w:bCs/>
                <w:color w:val="000000"/>
                <w:kern w:val="0"/>
                <w:szCs w:val="21"/>
              </w:rPr>
              <w:t>煤矿机械维修</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0114  </w:t>
            </w:r>
            <w:r>
              <w:rPr>
                <w:rFonts w:ascii="Times New Roman" w:hAnsi="Times New Roman" w:hint="eastAsia"/>
                <w:bCs/>
                <w:color w:val="000000"/>
                <w:kern w:val="0"/>
                <w:szCs w:val="21"/>
              </w:rPr>
              <w:t>化工机械维修</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0115  </w:t>
            </w:r>
            <w:r>
              <w:rPr>
                <w:rFonts w:ascii="Times New Roman" w:hAnsi="Times New Roman" w:hint="eastAsia"/>
                <w:bCs/>
                <w:color w:val="000000"/>
                <w:kern w:val="0"/>
                <w:szCs w:val="21"/>
              </w:rPr>
              <w:t>机械装配</w:t>
            </w:r>
          </w:p>
        </w:tc>
      </w:tr>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0116  </w:t>
            </w:r>
            <w:r>
              <w:rPr>
                <w:rFonts w:ascii="Times New Roman" w:hAnsi="Times New Roman" w:hint="eastAsia"/>
                <w:bCs/>
                <w:color w:val="000000"/>
                <w:kern w:val="0"/>
                <w:szCs w:val="21"/>
              </w:rPr>
              <w:t>机械设备装配与自动控制</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0117  </w:t>
            </w:r>
            <w:r>
              <w:rPr>
                <w:rFonts w:ascii="Times New Roman" w:hAnsi="Times New Roman" w:hint="eastAsia"/>
                <w:bCs/>
                <w:color w:val="000000"/>
                <w:kern w:val="0"/>
                <w:szCs w:val="21"/>
              </w:rPr>
              <w:t>模具制造</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0118  </w:t>
            </w:r>
            <w:r>
              <w:rPr>
                <w:rFonts w:ascii="Times New Roman" w:hAnsi="Times New Roman" w:hint="eastAsia"/>
                <w:bCs/>
                <w:color w:val="000000"/>
                <w:kern w:val="0"/>
                <w:szCs w:val="21"/>
              </w:rPr>
              <w:t>模具设计</w:t>
            </w:r>
          </w:p>
        </w:tc>
      </w:tr>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0119  </w:t>
            </w:r>
            <w:r>
              <w:rPr>
                <w:rFonts w:ascii="Times New Roman" w:hAnsi="Times New Roman" w:hint="eastAsia"/>
                <w:bCs/>
                <w:color w:val="000000"/>
                <w:kern w:val="0"/>
                <w:szCs w:val="21"/>
              </w:rPr>
              <w:t>焊接加工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0120  </w:t>
            </w:r>
            <w:r>
              <w:rPr>
                <w:rFonts w:ascii="Times New Roman" w:hAnsi="Times New Roman" w:hint="eastAsia"/>
                <w:bCs/>
                <w:color w:val="000000"/>
                <w:kern w:val="0"/>
                <w:szCs w:val="21"/>
              </w:rPr>
              <w:t>冷作钣金加工</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0121  </w:t>
            </w:r>
            <w:r>
              <w:rPr>
                <w:rFonts w:ascii="Times New Roman" w:hAnsi="Times New Roman" w:hint="eastAsia"/>
                <w:bCs/>
                <w:color w:val="000000"/>
                <w:kern w:val="0"/>
                <w:szCs w:val="21"/>
              </w:rPr>
              <w:t>制冷设备运用与维修</w:t>
            </w:r>
          </w:p>
        </w:tc>
      </w:tr>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0122  </w:t>
            </w:r>
            <w:r>
              <w:rPr>
                <w:rFonts w:ascii="Times New Roman" w:hAnsi="Times New Roman" w:hint="eastAsia"/>
                <w:bCs/>
                <w:color w:val="000000"/>
                <w:kern w:val="0"/>
                <w:szCs w:val="21"/>
              </w:rPr>
              <w:t>数控电加工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0123  </w:t>
            </w:r>
            <w:r>
              <w:rPr>
                <w:rFonts w:ascii="Times New Roman" w:hAnsi="Times New Roman" w:hint="eastAsia"/>
                <w:bCs/>
                <w:color w:val="000000"/>
                <w:kern w:val="0"/>
                <w:szCs w:val="21"/>
              </w:rPr>
              <w:t>机电设备安装与维修</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0124  </w:t>
            </w:r>
            <w:r>
              <w:rPr>
                <w:rFonts w:ascii="Times New Roman" w:hAnsi="Times New Roman" w:hint="eastAsia"/>
                <w:bCs/>
                <w:color w:val="000000"/>
                <w:kern w:val="0"/>
                <w:szCs w:val="21"/>
              </w:rPr>
              <w:t>机电产品检测技术应用</w:t>
            </w:r>
          </w:p>
        </w:tc>
      </w:tr>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0125  </w:t>
            </w:r>
            <w:r>
              <w:rPr>
                <w:rFonts w:ascii="Times New Roman" w:hAnsi="Times New Roman" w:hint="eastAsia"/>
                <w:bCs/>
                <w:color w:val="000000"/>
                <w:kern w:val="0"/>
                <w:szCs w:val="21"/>
              </w:rPr>
              <w:t>金属热处理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0126  </w:t>
            </w:r>
            <w:r>
              <w:rPr>
                <w:rFonts w:ascii="Times New Roman" w:hAnsi="Times New Roman" w:hint="eastAsia"/>
                <w:bCs/>
                <w:color w:val="000000"/>
                <w:kern w:val="0"/>
                <w:szCs w:val="21"/>
              </w:rPr>
              <w:t>汽车制造与装配</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0127  </w:t>
            </w:r>
            <w:r>
              <w:rPr>
                <w:rFonts w:ascii="Times New Roman" w:hAnsi="Times New Roman" w:hint="eastAsia"/>
                <w:bCs/>
                <w:color w:val="000000"/>
                <w:kern w:val="0"/>
                <w:szCs w:val="21"/>
              </w:rPr>
              <w:t>机电一体化技术</w:t>
            </w:r>
          </w:p>
        </w:tc>
      </w:tr>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0128  </w:t>
            </w:r>
            <w:r>
              <w:rPr>
                <w:rFonts w:ascii="Times New Roman" w:hAnsi="Times New Roman" w:hint="eastAsia"/>
                <w:bCs/>
                <w:color w:val="000000"/>
                <w:kern w:val="0"/>
                <w:szCs w:val="21"/>
              </w:rPr>
              <w:t>多轴数控加工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0129  </w:t>
            </w:r>
            <w:r>
              <w:rPr>
                <w:rFonts w:ascii="Times New Roman" w:hAnsi="Times New Roman" w:hint="eastAsia"/>
                <w:bCs/>
                <w:color w:val="000000"/>
                <w:kern w:val="0"/>
                <w:szCs w:val="21"/>
              </w:rPr>
              <w:t>计算机辅助设计与制造</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0130  3D</w:t>
            </w:r>
            <w:r>
              <w:rPr>
                <w:rFonts w:ascii="Times New Roman" w:hAnsi="Times New Roman" w:hint="eastAsia"/>
                <w:bCs/>
                <w:color w:val="000000"/>
                <w:kern w:val="0"/>
                <w:szCs w:val="21"/>
              </w:rPr>
              <w:t>打印技术应用</w:t>
            </w:r>
          </w:p>
        </w:tc>
      </w:tr>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0131  </w:t>
            </w:r>
            <w:r>
              <w:rPr>
                <w:rFonts w:ascii="Times New Roman" w:hAnsi="Times New Roman" w:hint="eastAsia"/>
                <w:bCs/>
                <w:color w:val="000000"/>
                <w:kern w:val="0"/>
                <w:szCs w:val="21"/>
              </w:rPr>
              <w:t>金属材料分析与检测</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0132  </w:t>
            </w:r>
            <w:r>
              <w:rPr>
                <w:rFonts w:ascii="Times New Roman" w:hAnsi="Times New Roman" w:hint="eastAsia"/>
                <w:bCs/>
                <w:color w:val="000000"/>
                <w:kern w:val="0"/>
                <w:szCs w:val="21"/>
              </w:rPr>
              <w:t>新能源汽车制造与装配</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0133  </w:t>
            </w:r>
            <w:r>
              <w:rPr>
                <w:rFonts w:ascii="Times New Roman" w:hAnsi="Times New Roman" w:hint="eastAsia"/>
                <w:bCs/>
                <w:color w:val="000000"/>
                <w:kern w:val="0"/>
                <w:szCs w:val="21"/>
              </w:rPr>
              <w:t>飞机制造与装配</w:t>
            </w:r>
          </w:p>
        </w:tc>
      </w:tr>
      <w:tr w:rsidR="0099526B" w:rsidTr="0099526B">
        <w:trPr>
          <w:trHeight w:val="270"/>
          <w:jc w:val="center"/>
        </w:trPr>
        <w:tc>
          <w:tcPr>
            <w:tcW w:w="325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0134  </w:t>
            </w:r>
            <w:r>
              <w:rPr>
                <w:rFonts w:ascii="Times New Roman" w:hAnsi="Times New Roman" w:hint="eastAsia"/>
                <w:bCs/>
                <w:color w:val="000000"/>
                <w:kern w:val="0"/>
                <w:szCs w:val="21"/>
              </w:rPr>
              <w:t>产品检测与质量控制</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color w:val="000000"/>
                <w:kern w:val="0"/>
                <w:sz w:val="22"/>
              </w:rPr>
            </w:pPr>
            <w:r>
              <w:rPr>
                <w:rFonts w:ascii="Times New Roman" w:hAnsi="Times New Roman" w:hint="eastAsia"/>
                <w:color w:val="000000"/>
                <w:kern w:val="0"/>
                <w:sz w:val="22"/>
              </w:rPr>
              <w:t xml:space="preserve">　</w:t>
            </w:r>
          </w:p>
        </w:tc>
        <w:tc>
          <w:tcPr>
            <w:tcW w:w="3021"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color w:val="000000"/>
                <w:kern w:val="0"/>
                <w:sz w:val="22"/>
              </w:rPr>
            </w:pPr>
            <w:r>
              <w:rPr>
                <w:rFonts w:ascii="Times New Roman" w:hAnsi="Times New Roman" w:hint="eastAsia"/>
                <w:color w:val="000000"/>
                <w:kern w:val="0"/>
                <w:sz w:val="22"/>
              </w:rPr>
              <w:t xml:space="preserve">　</w:t>
            </w:r>
          </w:p>
        </w:tc>
      </w:tr>
    </w:tbl>
    <w:p w:rsidR="0099526B" w:rsidRDefault="0099526B" w:rsidP="0099526B">
      <w:pPr>
        <w:ind w:firstLineChars="200" w:firstLine="420"/>
        <w:rPr>
          <w:rFonts w:ascii="Times New Roman" w:hAnsi="Times New Roman"/>
        </w:rPr>
      </w:pPr>
    </w:p>
    <w:p w:rsidR="0099526B" w:rsidRDefault="0099526B" w:rsidP="0099526B">
      <w:pPr>
        <w:pStyle w:val="10"/>
        <w:ind w:firstLineChars="200" w:firstLine="422"/>
        <w:jc w:val="both"/>
        <w:rPr>
          <w:rFonts w:ascii="Times New Roman" w:hAnsi="Times New Roman"/>
        </w:rPr>
      </w:pPr>
      <w:r>
        <w:rPr>
          <w:rFonts w:ascii="Times New Roman" w:hAnsi="Times New Roman"/>
        </w:rPr>
        <w:t>2.</w:t>
      </w:r>
      <w:r>
        <w:rPr>
          <w:rFonts w:ascii="Times New Roman" w:hAnsi="Times New Roman" w:hint="eastAsia"/>
        </w:rPr>
        <w:t>电工电子类</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88"/>
        <w:gridCol w:w="3480"/>
        <w:gridCol w:w="3038"/>
      </w:tblGrid>
      <w:tr w:rsidR="0099526B" w:rsidTr="0099526B">
        <w:trPr>
          <w:trHeight w:val="510"/>
          <w:jc w:val="center"/>
        </w:trPr>
        <w:tc>
          <w:tcPr>
            <w:tcW w:w="318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0201  </w:t>
            </w:r>
            <w:r>
              <w:rPr>
                <w:rFonts w:ascii="Times New Roman" w:hAnsi="Times New Roman" w:hint="eastAsia"/>
                <w:bCs/>
                <w:color w:val="000000"/>
                <w:kern w:val="0"/>
                <w:szCs w:val="21"/>
              </w:rPr>
              <w:t>变配电设备运行与维护</w:t>
            </w:r>
          </w:p>
        </w:tc>
        <w:tc>
          <w:tcPr>
            <w:tcW w:w="348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0202  </w:t>
            </w:r>
            <w:r>
              <w:rPr>
                <w:rFonts w:ascii="Times New Roman" w:hAnsi="Times New Roman" w:hint="eastAsia"/>
                <w:bCs/>
                <w:color w:val="000000"/>
                <w:kern w:val="0"/>
                <w:szCs w:val="21"/>
              </w:rPr>
              <w:t>电机电器装配与维修</w:t>
            </w:r>
          </w:p>
        </w:tc>
        <w:tc>
          <w:tcPr>
            <w:tcW w:w="303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0203  </w:t>
            </w:r>
            <w:r>
              <w:rPr>
                <w:rFonts w:ascii="Times New Roman" w:hAnsi="Times New Roman" w:hint="eastAsia"/>
                <w:bCs/>
                <w:color w:val="000000"/>
                <w:kern w:val="0"/>
                <w:szCs w:val="21"/>
              </w:rPr>
              <w:t>电气自动化设备安装与维修</w:t>
            </w:r>
          </w:p>
        </w:tc>
      </w:tr>
      <w:tr w:rsidR="0099526B" w:rsidTr="0099526B">
        <w:trPr>
          <w:trHeight w:val="510"/>
          <w:jc w:val="center"/>
        </w:trPr>
        <w:tc>
          <w:tcPr>
            <w:tcW w:w="318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0204  </w:t>
            </w:r>
            <w:r>
              <w:rPr>
                <w:rFonts w:ascii="Times New Roman" w:hAnsi="Times New Roman" w:hint="eastAsia"/>
                <w:bCs/>
                <w:color w:val="000000"/>
                <w:kern w:val="0"/>
                <w:szCs w:val="21"/>
              </w:rPr>
              <w:t>煤矿电气设备维修</w:t>
            </w:r>
          </w:p>
        </w:tc>
        <w:tc>
          <w:tcPr>
            <w:tcW w:w="348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0205  </w:t>
            </w:r>
            <w:r>
              <w:rPr>
                <w:rFonts w:ascii="Times New Roman" w:hAnsi="Times New Roman" w:hint="eastAsia"/>
                <w:bCs/>
                <w:color w:val="000000"/>
                <w:kern w:val="0"/>
                <w:szCs w:val="21"/>
              </w:rPr>
              <w:t>楼宇自动控制设备安装与维护</w:t>
            </w:r>
          </w:p>
        </w:tc>
        <w:tc>
          <w:tcPr>
            <w:tcW w:w="303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0206  </w:t>
            </w:r>
            <w:r>
              <w:rPr>
                <w:rFonts w:ascii="Times New Roman" w:hAnsi="Times New Roman" w:hint="eastAsia"/>
                <w:bCs/>
                <w:color w:val="000000"/>
                <w:kern w:val="0"/>
                <w:szCs w:val="21"/>
              </w:rPr>
              <w:t>工业自动化仪器仪表装配与维护</w:t>
            </w:r>
          </w:p>
        </w:tc>
      </w:tr>
      <w:tr w:rsidR="0099526B" w:rsidTr="0099526B">
        <w:trPr>
          <w:trHeight w:val="270"/>
          <w:jc w:val="center"/>
        </w:trPr>
        <w:tc>
          <w:tcPr>
            <w:tcW w:w="318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0207  </w:t>
            </w:r>
            <w:r>
              <w:rPr>
                <w:rFonts w:ascii="Times New Roman" w:hAnsi="Times New Roman" w:hint="eastAsia"/>
                <w:bCs/>
                <w:color w:val="000000"/>
                <w:kern w:val="0"/>
                <w:szCs w:val="21"/>
              </w:rPr>
              <w:t>化工仪表及自动化</w:t>
            </w:r>
          </w:p>
        </w:tc>
        <w:tc>
          <w:tcPr>
            <w:tcW w:w="348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0208  </w:t>
            </w:r>
            <w:r>
              <w:rPr>
                <w:rFonts w:ascii="Times New Roman" w:hAnsi="Times New Roman" w:hint="eastAsia"/>
                <w:bCs/>
                <w:color w:val="000000"/>
                <w:kern w:val="0"/>
                <w:szCs w:val="21"/>
              </w:rPr>
              <w:t>工业机器人应用与维护</w:t>
            </w:r>
          </w:p>
        </w:tc>
        <w:tc>
          <w:tcPr>
            <w:tcW w:w="303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0209  </w:t>
            </w:r>
            <w:r>
              <w:rPr>
                <w:rFonts w:ascii="Times New Roman" w:hAnsi="Times New Roman" w:hint="eastAsia"/>
                <w:bCs/>
                <w:color w:val="000000"/>
                <w:kern w:val="0"/>
                <w:szCs w:val="21"/>
              </w:rPr>
              <w:t>电子技术应用</w:t>
            </w:r>
          </w:p>
        </w:tc>
      </w:tr>
      <w:tr w:rsidR="0099526B" w:rsidTr="0099526B">
        <w:trPr>
          <w:trHeight w:val="270"/>
          <w:jc w:val="center"/>
        </w:trPr>
        <w:tc>
          <w:tcPr>
            <w:tcW w:w="318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0210  </w:t>
            </w:r>
            <w:r>
              <w:rPr>
                <w:rFonts w:ascii="Times New Roman" w:hAnsi="Times New Roman" w:hint="eastAsia"/>
                <w:bCs/>
                <w:color w:val="000000"/>
                <w:kern w:val="0"/>
                <w:szCs w:val="21"/>
              </w:rPr>
              <w:t>音像电子设备应用与维修</w:t>
            </w:r>
          </w:p>
        </w:tc>
        <w:tc>
          <w:tcPr>
            <w:tcW w:w="348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0211  </w:t>
            </w:r>
            <w:r>
              <w:rPr>
                <w:rFonts w:ascii="Times New Roman" w:hAnsi="Times New Roman" w:hint="eastAsia"/>
                <w:bCs/>
                <w:color w:val="000000"/>
                <w:kern w:val="0"/>
                <w:szCs w:val="21"/>
              </w:rPr>
              <w:t>通信终端设备制造与维修</w:t>
            </w:r>
          </w:p>
        </w:tc>
        <w:tc>
          <w:tcPr>
            <w:tcW w:w="303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0212  </w:t>
            </w:r>
            <w:r>
              <w:rPr>
                <w:rFonts w:ascii="Times New Roman" w:hAnsi="Times New Roman" w:hint="eastAsia"/>
                <w:bCs/>
                <w:color w:val="000000"/>
                <w:kern w:val="0"/>
                <w:szCs w:val="21"/>
              </w:rPr>
              <w:t>办公设备维修</w:t>
            </w:r>
          </w:p>
        </w:tc>
      </w:tr>
      <w:tr w:rsidR="0099526B" w:rsidTr="0099526B">
        <w:trPr>
          <w:trHeight w:val="270"/>
          <w:jc w:val="center"/>
        </w:trPr>
        <w:tc>
          <w:tcPr>
            <w:tcW w:w="318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0213  </w:t>
            </w:r>
            <w:r>
              <w:rPr>
                <w:rFonts w:ascii="Times New Roman" w:hAnsi="Times New Roman" w:hint="eastAsia"/>
                <w:bCs/>
                <w:color w:val="000000"/>
                <w:kern w:val="0"/>
                <w:szCs w:val="21"/>
              </w:rPr>
              <w:t>光伏应用技术</w:t>
            </w:r>
          </w:p>
        </w:tc>
        <w:tc>
          <w:tcPr>
            <w:tcW w:w="348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0214  </w:t>
            </w:r>
            <w:r>
              <w:rPr>
                <w:rFonts w:ascii="Times New Roman" w:hAnsi="Times New Roman" w:hint="eastAsia"/>
                <w:bCs/>
                <w:color w:val="000000"/>
                <w:kern w:val="0"/>
                <w:szCs w:val="21"/>
              </w:rPr>
              <w:t>工业网络技术</w:t>
            </w:r>
          </w:p>
        </w:tc>
        <w:tc>
          <w:tcPr>
            <w:tcW w:w="303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0215  </w:t>
            </w:r>
            <w:r>
              <w:rPr>
                <w:rFonts w:ascii="Times New Roman" w:hAnsi="Times New Roman" w:hint="eastAsia"/>
                <w:bCs/>
                <w:color w:val="000000"/>
                <w:kern w:val="0"/>
                <w:szCs w:val="21"/>
              </w:rPr>
              <w:t>电线电缆制造技术</w:t>
            </w:r>
          </w:p>
        </w:tc>
      </w:tr>
      <w:tr w:rsidR="0099526B" w:rsidTr="0099526B">
        <w:trPr>
          <w:trHeight w:val="510"/>
          <w:jc w:val="center"/>
        </w:trPr>
        <w:tc>
          <w:tcPr>
            <w:tcW w:w="318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0216  </w:t>
            </w:r>
            <w:r>
              <w:rPr>
                <w:rFonts w:ascii="Times New Roman" w:hAnsi="Times New Roman" w:hint="eastAsia"/>
                <w:bCs/>
                <w:color w:val="000000"/>
                <w:kern w:val="0"/>
                <w:szCs w:val="21"/>
              </w:rPr>
              <w:t>电梯工程技术</w:t>
            </w:r>
          </w:p>
        </w:tc>
        <w:tc>
          <w:tcPr>
            <w:tcW w:w="3480"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0217  </w:t>
            </w:r>
            <w:r>
              <w:rPr>
                <w:rFonts w:ascii="Times New Roman" w:hAnsi="Times New Roman" w:hint="eastAsia"/>
                <w:bCs/>
                <w:color w:val="000000"/>
                <w:kern w:val="0"/>
                <w:szCs w:val="21"/>
              </w:rPr>
              <w:t>光电技术应用</w:t>
            </w:r>
          </w:p>
        </w:tc>
        <w:tc>
          <w:tcPr>
            <w:tcW w:w="3038"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0218  </w:t>
            </w:r>
            <w:r>
              <w:rPr>
                <w:rFonts w:ascii="Times New Roman" w:hAnsi="Times New Roman" w:hint="eastAsia"/>
                <w:bCs/>
                <w:color w:val="000000"/>
                <w:kern w:val="0"/>
                <w:szCs w:val="21"/>
              </w:rPr>
              <w:t>工业互联网与大数据应用</w:t>
            </w:r>
          </w:p>
        </w:tc>
      </w:tr>
    </w:tbl>
    <w:p w:rsidR="0099526B" w:rsidRDefault="0099526B" w:rsidP="0099526B">
      <w:pPr>
        <w:ind w:firstLineChars="200" w:firstLine="420"/>
        <w:rPr>
          <w:rFonts w:ascii="Times New Roman" w:hAnsi="Times New Roman"/>
        </w:rPr>
      </w:pPr>
    </w:p>
    <w:p w:rsidR="0099526B" w:rsidRDefault="0099526B" w:rsidP="0099526B">
      <w:pPr>
        <w:pStyle w:val="10"/>
        <w:ind w:firstLineChars="200" w:firstLine="422"/>
        <w:jc w:val="both"/>
        <w:rPr>
          <w:rFonts w:ascii="Times New Roman" w:hAnsi="Times New Roman"/>
        </w:rPr>
      </w:pPr>
      <w:r>
        <w:rPr>
          <w:rFonts w:ascii="Times New Roman" w:hAnsi="Times New Roman"/>
        </w:rPr>
        <w:t>3.</w:t>
      </w:r>
      <w:r>
        <w:rPr>
          <w:rFonts w:ascii="Times New Roman" w:hAnsi="Times New Roman" w:hint="eastAsia"/>
        </w:rPr>
        <w:t>信息类</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55"/>
        <w:gridCol w:w="3402"/>
        <w:gridCol w:w="3144"/>
      </w:tblGrid>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0301  </w:t>
            </w:r>
            <w:r>
              <w:rPr>
                <w:rFonts w:ascii="Times New Roman" w:hAnsi="Times New Roman" w:hint="eastAsia"/>
                <w:bCs/>
                <w:color w:val="000000"/>
                <w:kern w:val="0"/>
                <w:szCs w:val="21"/>
              </w:rPr>
              <w:t>计算机网络应用</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0302  </w:t>
            </w:r>
            <w:r>
              <w:rPr>
                <w:rFonts w:ascii="Times New Roman" w:hAnsi="Times New Roman" w:hint="eastAsia"/>
                <w:bCs/>
                <w:color w:val="000000"/>
                <w:kern w:val="0"/>
                <w:szCs w:val="21"/>
              </w:rPr>
              <w:t>计算机程序设计</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0303  </w:t>
            </w:r>
            <w:r>
              <w:rPr>
                <w:rFonts w:ascii="Times New Roman" w:hAnsi="Times New Roman" w:hint="eastAsia"/>
                <w:bCs/>
                <w:color w:val="000000"/>
                <w:kern w:val="0"/>
                <w:szCs w:val="21"/>
              </w:rPr>
              <w:t>计算机应用与维修</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0304  </w:t>
            </w:r>
            <w:r>
              <w:rPr>
                <w:rFonts w:ascii="Times New Roman" w:hAnsi="Times New Roman" w:hint="eastAsia"/>
                <w:bCs/>
                <w:color w:val="000000"/>
                <w:kern w:val="0"/>
                <w:szCs w:val="21"/>
              </w:rPr>
              <w:t>计算机信息管理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0305  </w:t>
            </w:r>
            <w:r>
              <w:rPr>
                <w:rFonts w:ascii="Times New Roman" w:hAnsi="Times New Roman" w:hint="eastAsia"/>
                <w:bCs/>
                <w:color w:val="000000"/>
                <w:kern w:val="0"/>
                <w:szCs w:val="21"/>
              </w:rPr>
              <w:t>计算机游戏制作</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0306  </w:t>
            </w:r>
            <w:r>
              <w:rPr>
                <w:rFonts w:ascii="Times New Roman" w:hAnsi="Times New Roman" w:hint="eastAsia"/>
                <w:bCs/>
                <w:color w:val="000000"/>
                <w:kern w:val="0"/>
                <w:szCs w:val="21"/>
              </w:rPr>
              <w:t>计算机动画制作</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0307  </w:t>
            </w:r>
            <w:r>
              <w:rPr>
                <w:rFonts w:ascii="Times New Roman" w:hAnsi="Times New Roman" w:hint="eastAsia"/>
                <w:bCs/>
                <w:color w:val="000000"/>
                <w:kern w:val="0"/>
                <w:szCs w:val="21"/>
              </w:rPr>
              <w:t>计算机广告制作</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0308  </w:t>
            </w:r>
            <w:r>
              <w:rPr>
                <w:rFonts w:ascii="Times New Roman" w:hAnsi="Times New Roman" w:hint="eastAsia"/>
                <w:bCs/>
                <w:color w:val="000000"/>
                <w:kern w:val="0"/>
                <w:szCs w:val="21"/>
              </w:rPr>
              <w:t>多媒体制作</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0309  </w:t>
            </w:r>
            <w:r>
              <w:rPr>
                <w:rFonts w:ascii="Times New Roman" w:hAnsi="Times New Roman" w:hint="eastAsia"/>
                <w:bCs/>
                <w:color w:val="000000"/>
                <w:kern w:val="0"/>
                <w:szCs w:val="21"/>
              </w:rPr>
              <w:t>通信网络应用</w:t>
            </w:r>
          </w:p>
        </w:tc>
      </w:tr>
      <w:tr w:rsidR="0099526B" w:rsidTr="0099526B">
        <w:trPr>
          <w:trHeight w:val="391"/>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0310  </w:t>
            </w:r>
            <w:r>
              <w:rPr>
                <w:rFonts w:ascii="Times New Roman" w:hAnsi="Times New Roman" w:hint="eastAsia"/>
                <w:bCs/>
                <w:color w:val="000000"/>
                <w:kern w:val="0"/>
                <w:szCs w:val="21"/>
              </w:rPr>
              <w:t>通信运营服务</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0311  </w:t>
            </w:r>
            <w:r>
              <w:rPr>
                <w:rFonts w:ascii="Times New Roman" w:hAnsi="Times New Roman" w:hint="eastAsia"/>
                <w:bCs/>
                <w:color w:val="000000"/>
                <w:kern w:val="0"/>
                <w:szCs w:val="21"/>
              </w:rPr>
              <w:t>网络安防系统安装与维护</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0312  </w:t>
            </w:r>
            <w:r>
              <w:rPr>
                <w:rFonts w:ascii="Times New Roman" w:hAnsi="Times New Roman" w:hint="eastAsia"/>
                <w:bCs/>
                <w:color w:val="000000"/>
                <w:kern w:val="0"/>
                <w:szCs w:val="21"/>
              </w:rPr>
              <w:t>计算机速录</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0313  </w:t>
            </w:r>
            <w:r>
              <w:rPr>
                <w:rFonts w:ascii="Times New Roman" w:hAnsi="Times New Roman" w:hint="eastAsia"/>
                <w:bCs/>
                <w:color w:val="000000"/>
                <w:kern w:val="0"/>
                <w:szCs w:val="21"/>
              </w:rPr>
              <w:t>物联网应用技术</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0314  </w:t>
            </w:r>
            <w:r>
              <w:rPr>
                <w:rFonts w:ascii="Times New Roman" w:hAnsi="Times New Roman" w:hint="eastAsia"/>
                <w:bCs/>
                <w:color w:val="000000"/>
                <w:kern w:val="0"/>
                <w:szCs w:val="21"/>
              </w:rPr>
              <w:t>网络与信息安全</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hint="eastAsia"/>
                <w:bCs/>
                <w:color w:val="000000"/>
                <w:kern w:val="0"/>
                <w:szCs w:val="21"/>
              </w:rPr>
              <w:t xml:space="preserve">　</w:t>
            </w:r>
          </w:p>
        </w:tc>
      </w:tr>
    </w:tbl>
    <w:p w:rsidR="0099526B" w:rsidRDefault="0099526B" w:rsidP="0099526B">
      <w:pPr>
        <w:ind w:firstLineChars="200" w:firstLine="420"/>
        <w:rPr>
          <w:rFonts w:ascii="Times New Roman" w:hAnsi="Times New Roman"/>
        </w:rPr>
      </w:pPr>
    </w:p>
    <w:p w:rsidR="0099526B" w:rsidRDefault="0099526B" w:rsidP="0099526B">
      <w:pPr>
        <w:pStyle w:val="10"/>
        <w:ind w:firstLineChars="200" w:firstLine="422"/>
        <w:jc w:val="both"/>
        <w:rPr>
          <w:rFonts w:ascii="Times New Roman" w:hAnsi="Times New Roman"/>
          <w:szCs w:val="22"/>
        </w:rPr>
      </w:pPr>
      <w:r>
        <w:rPr>
          <w:rFonts w:ascii="Times New Roman" w:hAnsi="Times New Roman"/>
        </w:rPr>
        <w:t>4.</w:t>
      </w:r>
      <w:r>
        <w:rPr>
          <w:rFonts w:ascii="Times New Roman" w:hAnsi="Times New Roman" w:hint="eastAsia"/>
        </w:rPr>
        <w:t>交通类</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55"/>
        <w:gridCol w:w="3402"/>
        <w:gridCol w:w="3144"/>
      </w:tblGrid>
      <w:tr w:rsidR="0099526B" w:rsidTr="0099526B">
        <w:trPr>
          <w:trHeight w:val="28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0401  </w:t>
            </w:r>
            <w:r>
              <w:rPr>
                <w:rFonts w:ascii="Times New Roman" w:hAnsi="Times New Roman" w:hint="eastAsia"/>
                <w:bCs/>
                <w:color w:val="000000"/>
                <w:kern w:val="0"/>
                <w:szCs w:val="21"/>
              </w:rPr>
              <w:t>汽车驾驶</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0402  </w:t>
            </w:r>
            <w:r>
              <w:rPr>
                <w:rFonts w:ascii="Times New Roman" w:hAnsi="Times New Roman" w:hint="eastAsia"/>
                <w:bCs/>
                <w:color w:val="000000"/>
                <w:kern w:val="0"/>
                <w:szCs w:val="21"/>
              </w:rPr>
              <w:t>交通客运服务</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0403  </w:t>
            </w:r>
            <w:r>
              <w:rPr>
                <w:rFonts w:ascii="Times New Roman" w:hAnsi="Times New Roman" w:hint="eastAsia"/>
                <w:bCs/>
                <w:color w:val="000000"/>
                <w:kern w:val="0"/>
                <w:szCs w:val="21"/>
              </w:rPr>
              <w:t>汽车维修</w:t>
            </w:r>
          </w:p>
        </w:tc>
      </w:tr>
      <w:tr w:rsidR="0099526B" w:rsidTr="0099526B">
        <w:trPr>
          <w:trHeight w:val="28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0404  </w:t>
            </w:r>
            <w:r>
              <w:rPr>
                <w:rFonts w:ascii="Times New Roman" w:hAnsi="Times New Roman" w:hint="eastAsia"/>
                <w:bCs/>
                <w:color w:val="000000"/>
                <w:kern w:val="0"/>
                <w:szCs w:val="21"/>
              </w:rPr>
              <w:t>汽车电器维修</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0405  </w:t>
            </w:r>
            <w:r>
              <w:rPr>
                <w:rFonts w:ascii="Times New Roman" w:hAnsi="Times New Roman" w:hint="eastAsia"/>
                <w:bCs/>
                <w:color w:val="000000"/>
                <w:kern w:val="0"/>
                <w:szCs w:val="21"/>
              </w:rPr>
              <w:t>汽车钣金与涂装</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0406  </w:t>
            </w:r>
            <w:r>
              <w:rPr>
                <w:rFonts w:ascii="Times New Roman" w:hAnsi="Times New Roman" w:hint="eastAsia"/>
                <w:bCs/>
                <w:color w:val="000000"/>
                <w:kern w:val="0"/>
                <w:szCs w:val="21"/>
              </w:rPr>
              <w:t>汽车装饰与美容</w:t>
            </w:r>
          </w:p>
        </w:tc>
      </w:tr>
      <w:tr w:rsidR="0099526B" w:rsidTr="0099526B">
        <w:trPr>
          <w:trHeight w:val="28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0407  </w:t>
            </w:r>
            <w:r>
              <w:rPr>
                <w:rFonts w:ascii="Times New Roman" w:hAnsi="Times New Roman" w:hint="eastAsia"/>
                <w:bCs/>
                <w:color w:val="000000"/>
                <w:kern w:val="0"/>
                <w:szCs w:val="21"/>
              </w:rPr>
              <w:t>汽车检测</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0408  </w:t>
            </w:r>
            <w:r>
              <w:rPr>
                <w:rFonts w:ascii="Times New Roman" w:hAnsi="Times New Roman" w:hint="eastAsia"/>
                <w:bCs/>
                <w:color w:val="000000"/>
                <w:kern w:val="0"/>
                <w:szCs w:val="21"/>
              </w:rPr>
              <w:t>汽车营销</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0409  </w:t>
            </w:r>
            <w:r>
              <w:rPr>
                <w:rFonts w:ascii="Times New Roman" w:hAnsi="Times New Roman" w:hint="eastAsia"/>
                <w:bCs/>
                <w:color w:val="000000"/>
                <w:kern w:val="0"/>
                <w:szCs w:val="21"/>
              </w:rPr>
              <w:t>工程机械运用与维修</w:t>
            </w:r>
          </w:p>
        </w:tc>
      </w:tr>
      <w:tr w:rsidR="0099526B" w:rsidTr="0099526B">
        <w:trPr>
          <w:trHeight w:val="28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0410  </w:t>
            </w:r>
            <w:r>
              <w:rPr>
                <w:rFonts w:ascii="Times New Roman" w:hAnsi="Times New Roman" w:hint="eastAsia"/>
                <w:bCs/>
                <w:color w:val="000000"/>
                <w:kern w:val="0"/>
                <w:szCs w:val="21"/>
              </w:rPr>
              <w:t>公路施工与养护</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0411  </w:t>
            </w:r>
            <w:r>
              <w:rPr>
                <w:rFonts w:ascii="Times New Roman" w:hAnsi="Times New Roman" w:hint="eastAsia"/>
                <w:bCs/>
                <w:color w:val="000000"/>
                <w:kern w:val="0"/>
                <w:szCs w:val="21"/>
              </w:rPr>
              <w:t>桥梁施工与养护</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0412  </w:t>
            </w:r>
            <w:r>
              <w:rPr>
                <w:rFonts w:ascii="Times New Roman" w:hAnsi="Times New Roman" w:hint="eastAsia"/>
                <w:bCs/>
                <w:color w:val="000000"/>
                <w:kern w:val="0"/>
                <w:szCs w:val="21"/>
              </w:rPr>
              <w:t>公路工程测量</w:t>
            </w:r>
          </w:p>
        </w:tc>
      </w:tr>
      <w:tr w:rsidR="0099526B" w:rsidTr="0099526B">
        <w:trPr>
          <w:trHeight w:val="28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0413  </w:t>
            </w:r>
            <w:r>
              <w:rPr>
                <w:rFonts w:ascii="Times New Roman" w:hAnsi="Times New Roman" w:hint="eastAsia"/>
                <w:bCs/>
                <w:color w:val="000000"/>
                <w:kern w:val="0"/>
                <w:szCs w:val="21"/>
              </w:rPr>
              <w:t>筑路机械操作与维修</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0414  </w:t>
            </w:r>
            <w:r>
              <w:rPr>
                <w:rFonts w:ascii="Times New Roman" w:hAnsi="Times New Roman" w:hint="eastAsia"/>
                <w:bCs/>
                <w:color w:val="000000"/>
                <w:kern w:val="0"/>
                <w:szCs w:val="21"/>
              </w:rPr>
              <w:t>高速公路收费与监控</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0415  </w:t>
            </w:r>
            <w:r>
              <w:rPr>
                <w:rFonts w:ascii="Times New Roman" w:hAnsi="Times New Roman" w:hint="eastAsia"/>
                <w:bCs/>
                <w:color w:val="000000"/>
                <w:kern w:val="0"/>
                <w:szCs w:val="21"/>
              </w:rPr>
              <w:t>现代物流</w:t>
            </w:r>
          </w:p>
        </w:tc>
      </w:tr>
      <w:tr w:rsidR="0099526B" w:rsidTr="0099526B">
        <w:trPr>
          <w:trHeight w:val="28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0416  </w:t>
            </w:r>
            <w:r>
              <w:rPr>
                <w:rFonts w:ascii="Times New Roman" w:hAnsi="Times New Roman" w:hint="eastAsia"/>
                <w:bCs/>
                <w:color w:val="000000"/>
                <w:kern w:val="0"/>
                <w:szCs w:val="21"/>
              </w:rPr>
              <w:t>船舶驾驶</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0417  </w:t>
            </w:r>
            <w:r>
              <w:rPr>
                <w:rFonts w:ascii="Times New Roman" w:hAnsi="Times New Roman" w:hint="eastAsia"/>
                <w:bCs/>
                <w:color w:val="000000"/>
                <w:kern w:val="0"/>
                <w:szCs w:val="21"/>
              </w:rPr>
              <w:t>船舶轮机</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0418  </w:t>
            </w:r>
            <w:r>
              <w:rPr>
                <w:rFonts w:ascii="Times New Roman" w:hAnsi="Times New Roman" w:hint="eastAsia"/>
                <w:bCs/>
                <w:color w:val="000000"/>
                <w:kern w:val="0"/>
                <w:szCs w:val="21"/>
              </w:rPr>
              <w:t>船舶建造与维修</w:t>
            </w:r>
          </w:p>
        </w:tc>
      </w:tr>
      <w:tr w:rsidR="0099526B" w:rsidTr="0099526B">
        <w:trPr>
          <w:trHeight w:val="28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0419  </w:t>
            </w:r>
            <w:r>
              <w:rPr>
                <w:rFonts w:ascii="Times New Roman" w:hAnsi="Times New Roman" w:hint="eastAsia"/>
                <w:bCs/>
                <w:color w:val="000000"/>
                <w:kern w:val="0"/>
                <w:szCs w:val="21"/>
              </w:rPr>
              <w:t>港口与航道施工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0420  </w:t>
            </w:r>
            <w:r>
              <w:rPr>
                <w:rFonts w:ascii="Times New Roman" w:hAnsi="Times New Roman" w:hint="eastAsia"/>
                <w:bCs/>
                <w:color w:val="000000"/>
                <w:kern w:val="0"/>
                <w:szCs w:val="21"/>
              </w:rPr>
              <w:t>水运业务</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0421  </w:t>
            </w:r>
            <w:r>
              <w:rPr>
                <w:rFonts w:ascii="Times New Roman" w:hAnsi="Times New Roman" w:hint="eastAsia"/>
                <w:bCs/>
                <w:color w:val="000000"/>
                <w:kern w:val="0"/>
                <w:szCs w:val="21"/>
              </w:rPr>
              <w:t>港口机械操作与维护</w:t>
            </w:r>
          </w:p>
        </w:tc>
      </w:tr>
      <w:tr w:rsidR="0099526B" w:rsidTr="0099526B">
        <w:trPr>
          <w:trHeight w:val="28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0422  </w:t>
            </w:r>
            <w:r>
              <w:rPr>
                <w:rFonts w:ascii="Times New Roman" w:hAnsi="Times New Roman" w:hint="eastAsia"/>
                <w:bCs/>
                <w:color w:val="000000"/>
                <w:kern w:val="0"/>
                <w:szCs w:val="21"/>
              </w:rPr>
              <w:t>邮轮乘务</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0423  </w:t>
            </w:r>
            <w:r>
              <w:rPr>
                <w:rFonts w:ascii="Times New Roman" w:hAnsi="Times New Roman" w:hint="eastAsia"/>
                <w:bCs/>
                <w:color w:val="000000"/>
                <w:kern w:val="0"/>
                <w:szCs w:val="21"/>
              </w:rPr>
              <w:t>铁道运输管理</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0424  </w:t>
            </w:r>
            <w:r>
              <w:rPr>
                <w:rFonts w:ascii="Times New Roman" w:hAnsi="Times New Roman" w:hint="eastAsia"/>
                <w:bCs/>
                <w:color w:val="000000"/>
                <w:kern w:val="0"/>
                <w:szCs w:val="21"/>
              </w:rPr>
              <w:t>电力机车运用与检修</w:t>
            </w:r>
          </w:p>
        </w:tc>
      </w:tr>
      <w:tr w:rsidR="0099526B" w:rsidTr="0099526B">
        <w:trPr>
          <w:trHeight w:val="28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lastRenderedPageBreak/>
              <w:t xml:space="preserve">0425  </w:t>
            </w:r>
            <w:r>
              <w:rPr>
                <w:rFonts w:ascii="Times New Roman" w:hAnsi="Times New Roman" w:hint="eastAsia"/>
                <w:bCs/>
                <w:color w:val="000000"/>
                <w:kern w:val="0"/>
                <w:szCs w:val="21"/>
              </w:rPr>
              <w:t>内燃机车运用与检修</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0426  </w:t>
            </w:r>
            <w:r>
              <w:rPr>
                <w:rFonts w:ascii="Times New Roman" w:hAnsi="Times New Roman" w:hint="eastAsia"/>
                <w:bCs/>
                <w:color w:val="000000"/>
                <w:kern w:val="0"/>
                <w:szCs w:val="21"/>
              </w:rPr>
              <w:t>铁路工程测量</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0427  </w:t>
            </w:r>
            <w:r>
              <w:rPr>
                <w:rFonts w:ascii="Times New Roman" w:hAnsi="Times New Roman" w:hint="eastAsia"/>
                <w:bCs/>
                <w:color w:val="000000"/>
                <w:kern w:val="0"/>
                <w:szCs w:val="21"/>
              </w:rPr>
              <w:t>铁路施工与养护</w:t>
            </w:r>
          </w:p>
        </w:tc>
      </w:tr>
      <w:tr w:rsidR="0099526B" w:rsidTr="0099526B">
        <w:trPr>
          <w:trHeight w:val="28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0428  </w:t>
            </w:r>
            <w:r>
              <w:rPr>
                <w:rFonts w:ascii="Times New Roman" w:hAnsi="Times New Roman" w:hint="eastAsia"/>
                <w:bCs/>
                <w:color w:val="000000"/>
                <w:kern w:val="0"/>
                <w:szCs w:val="21"/>
              </w:rPr>
              <w:t>电气化铁道供电</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0429  </w:t>
            </w:r>
            <w:r>
              <w:rPr>
                <w:rFonts w:ascii="Times New Roman" w:hAnsi="Times New Roman" w:hint="eastAsia"/>
                <w:bCs/>
                <w:color w:val="000000"/>
                <w:kern w:val="0"/>
                <w:szCs w:val="21"/>
              </w:rPr>
              <w:t>铁道信号</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0430  </w:t>
            </w:r>
            <w:r>
              <w:rPr>
                <w:rFonts w:ascii="Times New Roman" w:hAnsi="Times New Roman" w:hint="eastAsia"/>
                <w:bCs/>
                <w:color w:val="000000"/>
                <w:kern w:val="0"/>
                <w:szCs w:val="21"/>
              </w:rPr>
              <w:t>铁路客运服务</w:t>
            </w:r>
          </w:p>
        </w:tc>
      </w:tr>
      <w:tr w:rsidR="0099526B" w:rsidTr="0099526B">
        <w:trPr>
          <w:trHeight w:val="52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0431  </w:t>
            </w:r>
            <w:r>
              <w:rPr>
                <w:rFonts w:ascii="Times New Roman" w:hAnsi="Times New Roman" w:hint="eastAsia"/>
                <w:bCs/>
                <w:color w:val="000000"/>
                <w:kern w:val="0"/>
                <w:szCs w:val="21"/>
              </w:rPr>
              <w:t>城市轨道交通运输与管理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0432  </w:t>
            </w:r>
            <w:r>
              <w:rPr>
                <w:rFonts w:ascii="Times New Roman" w:hAnsi="Times New Roman" w:hint="eastAsia"/>
                <w:bCs/>
                <w:color w:val="000000"/>
                <w:kern w:val="0"/>
                <w:szCs w:val="21"/>
              </w:rPr>
              <w:t>城市轨道交通车辆运用与检修</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0433  </w:t>
            </w:r>
            <w:r>
              <w:rPr>
                <w:rFonts w:ascii="Times New Roman" w:hAnsi="Times New Roman" w:hint="eastAsia"/>
                <w:bCs/>
                <w:color w:val="000000"/>
                <w:kern w:val="0"/>
                <w:szCs w:val="21"/>
              </w:rPr>
              <w:t>航空服务</w:t>
            </w:r>
          </w:p>
        </w:tc>
      </w:tr>
      <w:tr w:rsidR="0099526B" w:rsidTr="0099526B">
        <w:trPr>
          <w:trHeight w:val="28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0434  </w:t>
            </w:r>
            <w:r>
              <w:rPr>
                <w:rFonts w:ascii="Times New Roman" w:hAnsi="Times New Roman" w:hint="eastAsia"/>
                <w:bCs/>
                <w:color w:val="000000"/>
                <w:kern w:val="0"/>
                <w:szCs w:val="21"/>
              </w:rPr>
              <w:t>飞机维修</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0435  </w:t>
            </w:r>
            <w:r>
              <w:rPr>
                <w:rFonts w:ascii="Times New Roman" w:hAnsi="Times New Roman" w:hint="eastAsia"/>
                <w:bCs/>
                <w:color w:val="000000"/>
                <w:kern w:val="0"/>
                <w:szCs w:val="21"/>
              </w:rPr>
              <w:t>新能源汽车检测与维修</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0436  </w:t>
            </w:r>
            <w:r>
              <w:rPr>
                <w:rFonts w:ascii="Times New Roman" w:hAnsi="Times New Roman" w:hint="eastAsia"/>
                <w:bCs/>
                <w:color w:val="000000"/>
                <w:kern w:val="0"/>
                <w:szCs w:val="21"/>
              </w:rPr>
              <w:t>汽车技术服务与营销</w:t>
            </w:r>
          </w:p>
        </w:tc>
      </w:tr>
      <w:tr w:rsidR="0099526B" w:rsidTr="0099526B">
        <w:trPr>
          <w:trHeight w:val="525"/>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0437  </w:t>
            </w:r>
            <w:r>
              <w:rPr>
                <w:rFonts w:ascii="Times New Roman" w:hAnsi="Times New Roman" w:hint="eastAsia"/>
                <w:bCs/>
                <w:color w:val="000000"/>
                <w:kern w:val="0"/>
                <w:szCs w:val="21"/>
              </w:rPr>
              <w:t>汽车保险理赔与评估</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0438  </w:t>
            </w:r>
            <w:r>
              <w:rPr>
                <w:rFonts w:ascii="Times New Roman" w:hAnsi="Times New Roman" w:hint="eastAsia"/>
                <w:bCs/>
                <w:color w:val="000000"/>
                <w:kern w:val="0"/>
                <w:szCs w:val="21"/>
              </w:rPr>
              <w:t>起重装卸机械操作与维修</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0439  </w:t>
            </w:r>
            <w:r>
              <w:rPr>
                <w:rFonts w:ascii="Times New Roman" w:hAnsi="Times New Roman" w:hint="eastAsia"/>
                <w:color w:val="000000"/>
                <w:kern w:val="0"/>
                <w:szCs w:val="21"/>
              </w:rPr>
              <w:t>无人机应用技术</w:t>
            </w:r>
          </w:p>
        </w:tc>
      </w:tr>
    </w:tbl>
    <w:p w:rsidR="0099526B" w:rsidRDefault="0099526B" w:rsidP="0099526B">
      <w:pPr>
        <w:pStyle w:val="10"/>
        <w:ind w:firstLineChars="200" w:firstLine="422"/>
        <w:jc w:val="both"/>
        <w:rPr>
          <w:rFonts w:ascii="Times New Roman" w:hAnsi="Times New Roman"/>
        </w:rPr>
      </w:pPr>
    </w:p>
    <w:p w:rsidR="0099526B" w:rsidRDefault="0099526B" w:rsidP="0099526B">
      <w:pPr>
        <w:pStyle w:val="10"/>
        <w:ind w:firstLineChars="200" w:firstLine="422"/>
        <w:jc w:val="both"/>
        <w:rPr>
          <w:rFonts w:ascii="Times New Roman" w:hAnsi="Times New Roman"/>
          <w:szCs w:val="22"/>
        </w:rPr>
      </w:pPr>
      <w:r>
        <w:rPr>
          <w:rFonts w:ascii="Times New Roman" w:hAnsi="Times New Roman"/>
        </w:rPr>
        <w:t>5.</w:t>
      </w:r>
      <w:r>
        <w:rPr>
          <w:rFonts w:ascii="Times New Roman" w:hAnsi="Times New Roman" w:hint="eastAsia"/>
        </w:rPr>
        <w:t>服务类</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55"/>
        <w:gridCol w:w="3402"/>
        <w:gridCol w:w="3144"/>
      </w:tblGrid>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0501  </w:t>
            </w:r>
            <w:r>
              <w:rPr>
                <w:rFonts w:ascii="Times New Roman" w:hAnsi="Times New Roman" w:hint="eastAsia"/>
                <w:bCs/>
                <w:color w:val="000000"/>
                <w:kern w:val="0"/>
                <w:szCs w:val="21"/>
              </w:rPr>
              <w:t>烹饪（中式烹调）</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0502  </w:t>
            </w:r>
            <w:r>
              <w:rPr>
                <w:rFonts w:ascii="Times New Roman" w:hAnsi="Times New Roman" w:hint="eastAsia"/>
                <w:bCs/>
                <w:color w:val="000000"/>
                <w:kern w:val="0"/>
                <w:szCs w:val="21"/>
              </w:rPr>
              <w:t>烹饪（西式烹调）</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0503  </w:t>
            </w:r>
            <w:r>
              <w:rPr>
                <w:rFonts w:ascii="Times New Roman" w:hAnsi="Times New Roman" w:hint="eastAsia"/>
                <w:bCs/>
                <w:color w:val="000000"/>
                <w:kern w:val="0"/>
                <w:szCs w:val="21"/>
              </w:rPr>
              <w:t>烹饪（中西式面点）</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0504  </w:t>
            </w:r>
            <w:r>
              <w:rPr>
                <w:rFonts w:ascii="Times New Roman" w:hAnsi="Times New Roman" w:hint="eastAsia"/>
                <w:bCs/>
                <w:color w:val="000000"/>
                <w:kern w:val="0"/>
                <w:szCs w:val="21"/>
              </w:rPr>
              <w:t>饭店（酒店）服务</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0505  </w:t>
            </w:r>
            <w:r>
              <w:rPr>
                <w:rFonts w:ascii="Times New Roman" w:hAnsi="Times New Roman" w:hint="eastAsia"/>
                <w:bCs/>
                <w:color w:val="000000"/>
                <w:kern w:val="0"/>
                <w:szCs w:val="21"/>
              </w:rPr>
              <w:t>导游</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0506  </w:t>
            </w:r>
            <w:r>
              <w:rPr>
                <w:rFonts w:ascii="Times New Roman" w:hAnsi="Times New Roman" w:hint="eastAsia"/>
                <w:bCs/>
                <w:color w:val="000000"/>
                <w:kern w:val="0"/>
                <w:szCs w:val="21"/>
              </w:rPr>
              <w:t>商务礼仪服务</w:t>
            </w:r>
          </w:p>
        </w:tc>
      </w:tr>
      <w:tr w:rsidR="0099526B" w:rsidTr="0099526B">
        <w:trPr>
          <w:trHeight w:val="51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0507  </w:t>
            </w:r>
            <w:r>
              <w:rPr>
                <w:rFonts w:ascii="Times New Roman" w:hAnsi="Times New Roman" w:hint="eastAsia"/>
                <w:bCs/>
                <w:color w:val="000000"/>
                <w:kern w:val="0"/>
                <w:szCs w:val="21"/>
              </w:rPr>
              <w:t>美容美发与造型（美发）</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0508  </w:t>
            </w:r>
            <w:r>
              <w:rPr>
                <w:rFonts w:ascii="Times New Roman" w:hAnsi="Times New Roman" w:hint="eastAsia"/>
                <w:bCs/>
                <w:color w:val="000000"/>
                <w:kern w:val="0"/>
                <w:szCs w:val="21"/>
              </w:rPr>
              <w:t>美容美发与造型（美容）</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0509  </w:t>
            </w:r>
            <w:r>
              <w:rPr>
                <w:rFonts w:ascii="Times New Roman" w:hAnsi="Times New Roman" w:hint="eastAsia"/>
                <w:bCs/>
                <w:color w:val="000000"/>
                <w:kern w:val="0"/>
                <w:szCs w:val="21"/>
              </w:rPr>
              <w:t>美容美发与造型（化妆）</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0510  </w:t>
            </w:r>
            <w:r>
              <w:rPr>
                <w:rFonts w:ascii="Times New Roman" w:hAnsi="Times New Roman" w:hint="eastAsia"/>
                <w:bCs/>
                <w:color w:val="000000"/>
                <w:kern w:val="0"/>
                <w:szCs w:val="21"/>
              </w:rPr>
              <w:t>休闲体育服务</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0511  </w:t>
            </w:r>
            <w:r>
              <w:rPr>
                <w:rFonts w:ascii="Times New Roman" w:hAnsi="Times New Roman" w:hint="eastAsia"/>
                <w:bCs/>
                <w:color w:val="000000"/>
                <w:kern w:val="0"/>
                <w:szCs w:val="21"/>
              </w:rPr>
              <w:t>物业管理</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0512  </w:t>
            </w:r>
            <w:r>
              <w:rPr>
                <w:rFonts w:ascii="Times New Roman" w:hAnsi="Times New Roman" w:hint="eastAsia"/>
                <w:bCs/>
                <w:color w:val="000000"/>
                <w:kern w:val="0"/>
                <w:szCs w:val="21"/>
              </w:rPr>
              <w:t>家政服务</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0513  </w:t>
            </w:r>
            <w:r>
              <w:rPr>
                <w:rFonts w:ascii="Times New Roman" w:hAnsi="Times New Roman" w:hint="eastAsia"/>
                <w:bCs/>
                <w:color w:val="000000"/>
                <w:kern w:val="0"/>
                <w:szCs w:val="21"/>
              </w:rPr>
              <w:t>公共营养保健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0514  </w:t>
            </w:r>
            <w:r>
              <w:rPr>
                <w:rFonts w:ascii="Times New Roman" w:hAnsi="Times New Roman" w:hint="eastAsia"/>
                <w:bCs/>
                <w:color w:val="000000"/>
                <w:kern w:val="0"/>
                <w:szCs w:val="21"/>
              </w:rPr>
              <w:t>保健按摩</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0515  </w:t>
            </w:r>
            <w:r>
              <w:rPr>
                <w:rFonts w:ascii="Times New Roman" w:hAnsi="Times New Roman" w:hint="eastAsia"/>
                <w:bCs/>
                <w:color w:val="000000"/>
                <w:kern w:val="0"/>
                <w:szCs w:val="21"/>
              </w:rPr>
              <w:t>护理</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0516  </w:t>
            </w:r>
            <w:r>
              <w:rPr>
                <w:rFonts w:ascii="Times New Roman" w:hAnsi="Times New Roman" w:hint="eastAsia"/>
                <w:bCs/>
                <w:color w:val="000000"/>
                <w:kern w:val="0"/>
                <w:szCs w:val="21"/>
              </w:rPr>
              <w:t>会展服务与管理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0517  </w:t>
            </w:r>
            <w:r>
              <w:rPr>
                <w:rFonts w:ascii="Times New Roman" w:hAnsi="Times New Roman" w:hint="eastAsia"/>
                <w:bCs/>
                <w:color w:val="000000"/>
                <w:kern w:val="0"/>
                <w:szCs w:val="21"/>
              </w:rPr>
              <w:t>茶艺</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0518  </w:t>
            </w:r>
            <w:r>
              <w:rPr>
                <w:rFonts w:ascii="Times New Roman" w:hAnsi="Times New Roman" w:hint="eastAsia"/>
                <w:bCs/>
                <w:color w:val="000000"/>
                <w:kern w:val="0"/>
                <w:szCs w:val="21"/>
              </w:rPr>
              <w:t>邮政业务</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0519  </w:t>
            </w:r>
            <w:r>
              <w:rPr>
                <w:rFonts w:ascii="Times New Roman" w:hAnsi="Times New Roman" w:hint="eastAsia"/>
                <w:bCs/>
                <w:color w:val="000000"/>
                <w:kern w:val="0"/>
                <w:szCs w:val="21"/>
              </w:rPr>
              <w:t>酒店管理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0520  </w:t>
            </w:r>
            <w:r>
              <w:rPr>
                <w:rFonts w:ascii="Times New Roman" w:hAnsi="Times New Roman" w:hint="eastAsia"/>
                <w:bCs/>
                <w:color w:val="000000"/>
                <w:kern w:val="0"/>
                <w:szCs w:val="21"/>
              </w:rPr>
              <w:t>旅游服务与管理</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0521  </w:t>
            </w:r>
            <w:r>
              <w:rPr>
                <w:rFonts w:ascii="Times New Roman" w:hAnsi="Times New Roman" w:hint="eastAsia"/>
                <w:bCs/>
                <w:color w:val="000000"/>
                <w:kern w:val="0"/>
                <w:szCs w:val="21"/>
              </w:rPr>
              <w:t>老年服务与管理</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0522  </w:t>
            </w:r>
            <w:r>
              <w:rPr>
                <w:rFonts w:ascii="Times New Roman" w:hAnsi="Times New Roman" w:hint="eastAsia"/>
                <w:bCs/>
                <w:color w:val="000000"/>
                <w:kern w:val="0"/>
                <w:szCs w:val="21"/>
              </w:rPr>
              <w:t>健康服务与管理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0523  </w:t>
            </w:r>
            <w:r>
              <w:rPr>
                <w:rFonts w:ascii="Times New Roman" w:hAnsi="Times New Roman" w:hint="eastAsia"/>
                <w:bCs/>
                <w:color w:val="000000"/>
                <w:kern w:val="0"/>
                <w:szCs w:val="21"/>
              </w:rPr>
              <w:t>休闲服务与管理</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0524  </w:t>
            </w:r>
            <w:r>
              <w:rPr>
                <w:rFonts w:ascii="Times New Roman" w:hAnsi="Times New Roman" w:hint="eastAsia"/>
                <w:bCs/>
                <w:color w:val="000000"/>
                <w:kern w:val="0"/>
                <w:szCs w:val="21"/>
              </w:rPr>
              <w:t>快递运营管理</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0525  </w:t>
            </w:r>
            <w:r>
              <w:rPr>
                <w:rFonts w:ascii="Times New Roman" w:hAnsi="Times New Roman" w:hint="eastAsia"/>
                <w:bCs/>
                <w:color w:val="000000"/>
                <w:kern w:val="0"/>
                <w:szCs w:val="21"/>
              </w:rPr>
              <w:t>保安</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0526  </w:t>
            </w:r>
            <w:r>
              <w:rPr>
                <w:rFonts w:ascii="Times New Roman" w:hAnsi="Times New Roman" w:hint="eastAsia"/>
                <w:bCs/>
                <w:color w:val="000000"/>
                <w:kern w:val="0"/>
                <w:szCs w:val="21"/>
              </w:rPr>
              <w:t>形象设计</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0527  </w:t>
            </w:r>
            <w:r>
              <w:rPr>
                <w:rFonts w:ascii="Times New Roman" w:hAnsi="Times New Roman" w:hint="eastAsia"/>
                <w:bCs/>
                <w:color w:val="000000"/>
                <w:kern w:val="0"/>
                <w:szCs w:val="21"/>
              </w:rPr>
              <w:t>美容保健</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0528  </w:t>
            </w:r>
            <w:r>
              <w:rPr>
                <w:rFonts w:ascii="Times New Roman" w:hAnsi="Times New Roman" w:hint="eastAsia"/>
                <w:bCs/>
                <w:color w:val="000000"/>
                <w:kern w:val="0"/>
                <w:szCs w:val="21"/>
              </w:rPr>
              <w:t>康复保健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color w:val="000000"/>
                <w:kern w:val="0"/>
                <w:sz w:val="22"/>
              </w:rPr>
            </w:pPr>
            <w:r>
              <w:rPr>
                <w:rFonts w:ascii="Times New Roman" w:hAnsi="Times New Roman" w:hint="eastAsia"/>
                <w:color w:val="000000"/>
                <w:kern w:val="0"/>
                <w:sz w:val="22"/>
              </w:rPr>
              <w:t xml:space="preserve">　</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hint="eastAsia"/>
                <w:bCs/>
                <w:color w:val="000000"/>
                <w:kern w:val="0"/>
                <w:szCs w:val="21"/>
              </w:rPr>
              <w:t xml:space="preserve">　</w:t>
            </w:r>
          </w:p>
        </w:tc>
      </w:tr>
    </w:tbl>
    <w:p w:rsidR="0099526B" w:rsidRDefault="0099526B" w:rsidP="0099526B">
      <w:pPr>
        <w:ind w:firstLineChars="200" w:firstLine="420"/>
        <w:rPr>
          <w:rFonts w:ascii="Times New Roman" w:hAnsi="Times New Roman"/>
        </w:rPr>
      </w:pPr>
    </w:p>
    <w:p w:rsidR="0099526B" w:rsidRDefault="0099526B" w:rsidP="0099526B">
      <w:pPr>
        <w:pStyle w:val="10"/>
        <w:ind w:firstLineChars="200" w:firstLine="422"/>
        <w:jc w:val="both"/>
        <w:rPr>
          <w:rFonts w:ascii="Times New Roman" w:hAnsi="Times New Roman"/>
          <w:szCs w:val="22"/>
        </w:rPr>
      </w:pPr>
      <w:r>
        <w:rPr>
          <w:rFonts w:ascii="Times New Roman" w:hAnsi="Times New Roman"/>
        </w:rPr>
        <w:t>6.</w:t>
      </w:r>
      <w:r>
        <w:rPr>
          <w:rFonts w:ascii="Times New Roman" w:hAnsi="Times New Roman" w:hint="eastAsia"/>
        </w:rPr>
        <w:t>财经商贸类</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55"/>
        <w:gridCol w:w="3402"/>
        <w:gridCol w:w="3144"/>
      </w:tblGrid>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0601  </w:t>
            </w:r>
            <w:r>
              <w:rPr>
                <w:rFonts w:ascii="Times New Roman" w:hAnsi="Times New Roman" w:hint="eastAsia"/>
                <w:bCs/>
                <w:color w:val="000000"/>
                <w:kern w:val="0"/>
                <w:szCs w:val="21"/>
              </w:rPr>
              <w:t>市场营销</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0602  </w:t>
            </w:r>
            <w:r>
              <w:rPr>
                <w:rFonts w:ascii="Times New Roman" w:hAnsi="Times New Roman" w:hint="eastAsia"/>
                <w:bCs/>
                <w:color w:val="000000"/>
                <w:kern w:val="0"/>
                <w:szCs w:val="21"/>
              </w:rPr>
              <w:t>商务文秘</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0603  </w:t>
            </w:r>
            <w:r>
              <w:rPr>
                <w:rFonts w:ascii="Times New Roman" w:hAnsi="Times New Roman" w:hint="eastAsia"/>
                <w:bCs/>
                <w:color w:val="000000"/>
                <w:kern w:val="0"/>
                <w:szCs w:val="21"/>
              </w:rPr>
              <w:t>电子商务</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0604  </w:t>
            </w:r>
            <w:r>
              <w:rPr>
                <w:rFonts w:ascii="Times New Roman" w:hAnsi="Times New Roman" w:hint="eastAsia"/>
                <w:bCs/>
                <w:color w:val="000000"/>
                <w:kern w:val="0"/>
                <w:szCs w:val="21"/>
              </w:rPr>
              <w:t>会计</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0605  </w:t>
            </w:r>
            <w:r>
              <w:rPr>
                <w:rFonts w:ascii="Times New Roman" w:hAnsi="Times New Roman" w:hint="eastAsia"/>
                <w:bCs/>
                <w:color w:val="000000"/>
                <w:kern w:val="0"/>
                <w:szCs w:val="21"/>
              </w:rPr>
              <w:t>工商企业管理</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0606  </w:t>
            </w:r>
            <w:r>
              <w:rPr>
                <w:rFonts w:ascii="Times New Roman" w:hAnsi="Times New Roman" w:hint="eastAsia"/>
                <w:bCs/>
                <w:color w:val="000000"/>
                <w:kern w:val="0"/>
                <w:szCs w:val="21"/>
              </w:rPr>
              <w:t>人力资源管理</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0607  </w:t>
            </w:r>
            <w:r>
              <w:rPr>
                <w:rFonts w:ascii="Times New Roman" w:hAnsi="Times New Roman" w:hint="eastAsia"/>
                <w:bCs/>
                <w:color w:val="000000"/>
                <w:kern w:val="0"/>
                <w:szCs w:val="21"/>
              </w:rPr>
              <w:t>国际贸易</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0608  </w:t>
            </w:r>
            <w:r>
              <w:rPr>
                <w:rFonts w:ascii="Times New Roman" w:hAnsi="Times New Roman" w:hint="eastAsia"/>
                <w:bCs/>
                <w:color w:val="000000"/>
                <w:kern w:val="0"/>
                <w:szCs w:val="21"/>
              </w:rPr>
              <w:t>商务外语</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0609  </w:t>
            </w:r>
            <w:r>
              <w:rPr>
                <w:rFonts w:ascii="Times New Roman" w:hAnsi="Times New Roman" w:hint="eastAsia"/>
                <w:bCs/>
                <w:color w:val="000000"/>
                <w:kern w:val="0"/>
                <w:szCs w:val="21"/>
              </w:rPr>
              <w:t>房地产经营与管理</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0610  </w:t>
            </w:r>
            <w:r>
              <w:rPr>
                <w:rFonts w:ascii="Times New Roman" w:hAnsi="Times New Roman" w:hint="eastAsia"/>
                <w:bCs/>
                <w:color w:val="000000"/>
                <w:kern w:val="0"/>
                <w:szCs w:val="21"/>
              </w:rPr>
              <w:t>网络营销</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0611  </w:t>
            </w:r>
            <w:r>
              <w:rPr>
                <w:rFonts w:ascii="Times New Roman" w:hAnsi="Times New Roman" w:hint="eastAsia"/>
                <w:bCs/>
                <w:color w:val="000000"/>
                <w:kern w:val="0"/>
                <w:szCs w:val="21"/>
              </w:rPr>
              <w:t>连锁经营与管理</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0612  </w:t>
            </w:r>
            <w:r>
              <w:rPr>
                <w:rFonts w:ascii="Times New Roman" w:hAnsi="Times New Roman" w:hint="eastAsia"/>
                <w:bCs/>
                <w:color w:val="000000"/>
                <w:kern w:val="0"/>
                <w:szCs w:val="21"/>
              </w:rPr>
              <w:t>行政管理</w:t>
            </w:r>
          </w:p>
        </w:tc>
      </w:tr>
    </w:tbl>
    <w:p w:rsidR="0099526B" w:rsidRDefault="0099526B" w:rsidP="0099526B">
      <w:pPr>
        <w:ind w:firstLineChars="200" w:firstLine="420"/>
        <w:rPr>
          <w:rFonts w:ascii="Times New Roman" w:hAnsi="Times New Roman"/>
        </w:rPr>
      </w:pPr>
    </w:p>
    <w:p w:rsidR="0099526B" w:rsidRDefault="0099526B" w:rsidP="0099526B">
      <w:pPr>
        <w:pStyle w:val="10"/>
        <w:ind w:firstLineChars="200" w:firstLine="422"/>
        <w:jc w:val="both"/>
        <w:rPr>
          <w:rFonts w:ascii="Times New Roman" w:hAnsi="Times New Roman"/>
          <w:szCs w:val="22"/>
        </w:rPr>
      </w:pPr>
      <w:r>
        <w:rPr>
          <w:rFonts w:ascii="Times New Roman" w:hAnsi="Times New Roman"/>
        </w:rPr>
        <w:t>7.</w:t>
      </w:r>
      <w:r>
        <w:rPr>
          <w:rFonts w:ascii="Times New Roman" w:hAnsi="Times New Roman" w:hint="eastAsia"/>
        </w:rPr>
        <w:t>工业综合与农业类</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55"/>
        <w:gridCol w:w="3402"/>
        <w:gridCol w:w="3144"/>
      </w:tblGrid>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0701  </w:t>
            </w:r>
            <w:r>
              <w:rPr>
                <w:rFonts w:ascii="Times New Roman" w:hAnsi="Times New Roman" w:hint="eastAsia"/>
                <w:bCs/>
                <w:color w:val="000000"/>
                <w:kern w:val="0"/>
                <w:szCs w:val="21"/>
              </w:rPr>
              <w:t>种植</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0702  </w:t>
            </w:r>
            <w:r>
              <w:rPr>
                <w:rFonts w:ascii="Times New Roman" w:hAnsi="Times New Roman" w:hint="eastAsia"/>
                <w:bCs/>
                <w:color w:val="000000"/>
                <w:kern w:val="0"/>
                <w:szCs w:val="21"/>
              </w:rPr>
              <w:t>现代农艺技术</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0703  </w:t>
            </w:r>
            <w:r>
              <w:rPr>
                <w:rFonts w:ascii="Times New Roman" w:hAnsi="Times New Roman" w:hint="eastAsia"/>
                <w:bCs/>
                <w:color w:val="000000"/>
                <w:kern w:val="0"/>
                <w:szCs w:val="21"/>
              </w:rPr>
              <w:t>果蔬花卉生产技术</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0704  </w:t>
            </w:r>
            <w:r>
              <w:rPr>
                <w:rFonts w:ascii="Times New Roman" w:hAnsi="Times New Roman" w:hint="eastAsia"/>
                <w:bCs/>
                <w:color w:val="000000"/>
                <w:kern w:val="0"/>
                <w:szCs w:val="21"/>
              </w:rPr>
              <w:t>畜禽生产与疫病防治</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0705  </w:t>
            </w:r>
            <w:r>
              <w:rPr>
                <w:rFonts w:ascii="Times New Roman" w:hAnsi="Times New Roman" w:hint="eastAsia"/>
                <w:bCs/>
                <w:color w:val="000000"/>
                <w:kern w:val="0"/>
                <w:szCs w:val="21"/>
              </w:rPr>
              <w:t>畜牧兽医</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0706  </w:t>
            </w:r>
            <w:r>
              <w:rPr>
                <w:rFonts w:ascii="Times New Roman" w:hAnsi="Times New Roman" w:hint="eastAsia"/>
                <w:bCs/>
                <w:color w:val="000000"/>
                <w:kern w:val="0"/>
                <w:szCs w:val="21"/>
              </w:rPr>
              <w:t>水产养殖</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0707  </w:t>
            </w:r>
            <w:r>
              <w:rPr>
                <w:rFonts w:ascii="Times New Roman" w:hAnsi="Times New Roman" w:hint="eastAsia"/>
                <w:bCs/>
                <w:color w:val="000000"/>
                <w:kern w:val="0"/>
                <w:szCs w:val="21"/>
              </w:rPr>
              <w:t>野生动物保护</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0708  </w:t>
            </w:r>
            <w:r>
              <w:rPr>
                <w:rFonts w:ascii="Times New Roman" w:hAnsi="Times New Roman" w:hint="eastAsia"/>
                <w:bCs/>
                <w:color w:val="000000"/>
                <w:kern w:val="0"/>
                <w:szCs w:val="21"/>
              </w:rPr>
              <w:t>农产品保鲜与加工</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0709  </w:t>
            </w:r>
            <w:r>
              <w:rPr>
                <w:rFonts w:ascii="Times New Roman" w:hAnsi="Times New Roman" w:hint="eastAsia"/>
                <w:bCs/>
                <w:color w:val="000000"/>
                <w:kern w:val="0"/>
                <w:szCs w:val="21"/>
              </w:rPr>
              <w:t>棉花加工与检验</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0710  </w:t>
            </w:r>
            <w:r>
              <w:rPr>
                <w:rFonts w:ascii="Times New Roman" w:hAnsi="Times New Roman" w:hint="eastAsia"/>
                <w:bCs/>
                <w:color w:val="000000"/>
                <w:kern w:val="0"/>
                <w:szCs w:val="21"/>
              </w:rPr>
              <w:t>现代林业技术</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0711  </w:t>
            </w:r>
            <w:r>
              <w:rPr>
                <w:rFonts w:ascii="Times New Roman" w:hAnsi="Times New Roman" w:hint="eastAsia"/>
                <w:bCs/>
                <w:color w:val="000000"/>
                <w:kern w:val="0"/>
                <w:szCs w:val="21"/>
              </w:rPr>
              <w:t>园林技术</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0712  </w:t>
            </w:r>
            <w:r>
              <w:rPr>
                <w:rFonts w:ascii="Times New Roman" w:hAnsi="Times New Roman" w:hint="eastAsia"/>
                <w:bCs/>
                <w:color w:val="000000"/>
                <w:kern w:val="0"/>
                <w:szCs w:val="21"/>
              </w:rPr>
              <w:t>木材加工</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0713  </w:t>
            </w:r>
            <w:r>
              <w:rPr>
                <w:rFonts w:ascii="Times New Roman" w:hAnsi="Times New Roman" w:hint="eastAsia"/>
                <w:bCs/>
                <w:color w:val="000000"/>
                <w:kern w:val="0"/>
                <w:szCs w:val="21"/>
              </w:rPr>
              <w:t>林产品加工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0714  </w:t>
            </w:r>
            <w:r>
              <w:rPr>
                <w:rFonts w:ascii="Times New Roman" w:hAnsi="Times New Roman" w:hint="eastAsia"/>
                <w:bCs/>
                <w:color w:val="000000"/>
                <w:kern w:val="0"/>
                <w:szCs w:val="21"/>
              </w:rPr>
              <w:t>森林资源保护与管理</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0715  </w:t>
            </w:r>
            <w:r>
              <w:rPr>
                <w:rFonts w:ascii="Times New Roman" w:hAnsi="Times New Roman" w:hint="eastAsia"/>
                <w:bCs/>
                <w:color w:val="000000"/>
                <w:kern w:val="0"/>
                <w:szCs w:val="21"/>
              </w:rPr>
              <w:t>森林采运工程</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0716  </w:t>
            </w:r>
            <w:r>
              <w:rPr>
                <w:rFonts w:ascii="Times New Roman" w:hAnsi="Times New Roman" w:hint="eastAsia"/>
                <w:bCs/>
                <w:color w:val="000000"/>
                <w:kern w:val="0"/>
                <w:szCs w:val="21"/>
              </w:rPr>
              <w:t>农业机械使用与维护</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0717  </w:t>
            </w:r>
            <w:r>
              <w:rPr>
                <w:rFonts w:ascii="Times New Roman" w:hAnsi="Times New Roman" w:hint="eastAsia"/>
                <w:bCs/>
                <w:color w:val="000000"/>
                <w:kern w:val="0"/>
                <w:szCs w:val="21"/>
              </w:rPr>
              <w:t>农村能源开发与利用</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0718  </w:t>
            </w:r>
            <w:r>
              <w:rPr>
                <w:rFonts w:ascii="Times New Roman" w:hAnsi="Times New Roman" w:hint="eastAsia"/>
                <w:bCs/>
                <w:color w:val="000000"/>
                <w:kern w:val="0"/>
                <w:szCs w:val="21"/>
              </w:rPr>
              <w:t>农业与农村用水</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0719  </w:t>
            </w:r>
            <w:r>
              <w:rPr>
                <w:rFonts w:ascii="Times New Roman" w:hAnsi="Times New Roman" w:hint="eastAsia"/>
                <w:bCs/>
                <w:color w:val="000000"/>
                <w:kern w:val="0"/>
                <w:szCs w:val="21"/>
              </w:rPr>
              <w:t>航海捕捞</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0720  </w:t>
            </w:r>
            <w:r>
              <w:rPr>
                <w:rFonts w:ascii="Times New Roman" w:hAnsi="Times New Roman" w:hint="eastAsia"/>
                <w:bCs/>
                <w:color w:val="000000"/>
                <w:kern w:val="0"/>
                <w:szCs w:val="21"/>
              </w:rPr>
              <w:t>中草药种植</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0721  </w:t>
            </w:r>
            <w:r>
              <w:rPr>
                <w:rFonts w:ascii="Times New Roman" w:hAnsi="Times New Roman" w:hint="eastAsia"/>
                <w:bCs/>
                <w:color w:val="000000"/>
                <w:kern w:val="0"/>
                <w:szCs w:val="21"/>
              </w:rPr>
              <w:t>农村电气技术</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0722  </w:t>
            </w:r>
            <w:r>
              <w:rPr>
                <w:rFonts w:ascii="Times New Roman" w:hAnsi="Times New Roman" w:hint="eastAsia"/>
                <w:bCs/>
                <w:color w:val="000000"/>
                <w:kern w:val="0"/>
                <w:szCs w:val="21"/>
              </w:rPr>
              <w:t>农村经济综合管理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0723  </w:t>
            </w:r>
            <w:r>
              <w:rPr>
                <w:rFonts w:ascii="Times New Roman" w:hAnsi="Times New Roman" w:hint="eastAsia"/>
                <w:bCs/>
                <w:color w:val="000000"/>
                <w:kern w:val="0"/>
                <w:szCs w:val="21"/>
              </w:rPr>
              <w:t>农资连锁经营与管理</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0724  </w:t>
            </w:r>
            <w:r>
              <w:rPr>
                <w:rFonts w:ascii="Times New Roman" w:hAnsi="Times New Roman" w:hint="eastAsia"/>
                <w:bCs/>
                <w:color w:val="000000"/>
                <w:kern w:val="0"/>
                <w:szCs w:val="21"/>
              </w:rPr>
              <w:t>农产品营销与储运</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0725  </w:t>
            </w:r>
            <w:r>
              <w:rPr>
                <w:rFonts w:ascii="Times New Roman" w:hAnsi="Times New Roman" w:hint="eastAsia"/>
                <w:bCs/>
                <w:color w:val="000000"/>
                <w:kern w:val="0"/>
                <w:szCs w:val="21"/>
              </w:rPr>
              <w:t>茶叶生产与加工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0726  </w:t>
            </w:r>
            <w:r>
              <w:rPr>
                <w:rFonts w:ascii="Times New Roman" w:hAnsi="Times New Roman" w:hint="eastAsia"/>
                <w:bCs/>
                <w:color w:val="000000"/>
                <w:kern w:val="0"/>
                <w:szCs w:val="21"/>
              </w:rPr>
              <w:t>生态农业技术</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0727  </w:t>
            </w:r>
            <w:r>
              <w:rPr>
                <w:rFonts w:ascii="Times New Roman" w:hAnsi="Times New Roman" w:hint="eastAsia"/>
                <w:bCs/>
                <w:color w:val="000000"/>
                <w:kern w:val="0"/>
                <w:szCs w:val="21"/>
              </w:rPr>
              <w:t>宠物医疗与护理</w:t>
            </w:r>
          </w:p>
        </w:tc>
      </w:tr>
      <w:tr w:rsidR="0099526B" w:rsidTr="0099526B">
        <w:trPr>
          <w:trHeight w:val="51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0801  </w:t>
            </w:r>
            <w:r>
              <w:rPr>
                <w:rFonts w:ascii="Times New Roman" w:hAnsi="Times New Roman" w:hint="eastAsia"/>
                <w:bCs/>
                <w:color w:val="000000"/>
                <w:kern w:val="0"/>
                <w:szCs w:val="21"/>
              </w:rPr>
              <w:t>矿物开采与处理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0802  </w:t>
            </w:r>
            <w:r>
              <w:rPr>
                <w:rFonts w:ascii="Times New Roman" w:hAnsi="Times New Roman" w:hint="eastAsia"/>
                <w:bCs/>
                <w:color w:val="000000"/>
                <w:kern w:val="0"/>
                <w:szCs w:val="21"/>
              </w:rPr>
              <w:t>煤矿技术（采煤）</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0803  </w:t>
            </w:r>
            <w:r>
              <w:rPr>
                <w:rFonts w:ascii="Times New Roman" w:hAnsi="Times New Roman" w:hint="eastAsia"/>
                <w:bCs/>
                <w:color w:val="000000"/>
                <w:kern w:val="0"/>
                <w:szCs w:val="21"/>
              </w:rPr>
              <w:t>煤矿技术（综合机械化采煤）</w:t>
            </w:r>
          </w:p>
        </w:tc>
      </w:tr>
      <w:tr w:rsidR="0099526B" w:rsidTr="0099526B">
        <w:trPr>
          <w:trHeight w:val="51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0804  </w:t>
            </w:r>
            <w:r>
              <w:rPr>
                <w:rFonts w:ascii="Times New Roman" w:hAnsi="Times New Roman" w:hint="eastAsia"/>
                <w:bCs/>
                <w:color w:val="000000"/>
                <w:kern w:val="0"/>
                <w:szCs w:val="21"/>
              </w:rPr>
              <w:t>煤矿技术（综合机械化掘进）</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0805  </w:t>
            </w:r>
            <w:r>
              <w:rPr>
                <w:rFonts w:ascii="Times New Roman" w:hAnsi="Times New Roman" w:hint="eastAsia"/>
                <w:bCs/>
                <w:color w:val="000000"/>
                <w:kern w:val="0"/>
                <w:szCs w:val="21"/>
              </w:rPr>
              <w:t>矿山测量</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0806  </w:t>
            </w:r>
            <w:r>
              <w:rPr>
                <w:rFonts w:ascii="Times New Roman" w:hAnsi="Times New Roman" w:hint="eastAsia"/>
                <w:bCs/>
                <w:color w:val="000000"/>
                <w:kern w:val="0"/>
                <w:szCs w:val="21"/>
              </w:rPr>
              <w:t>矿井通风与安全</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0807  </w:t>
            </w:r>
            <w:r>
              <w:rPr>
                <w:rFonts w:ascii="Times New Roman" w:hAnsi="Times New Roman" w:hint="eastAsia"/>
                <w:bCs/>
                <w:color w:val="000000"/>
                <w:kern w:val="0"/>
                <w:szCs w:val="21"/>
              </w:rPr>
              <w:t>矿山机械操作与维修</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0808  </w:t>
            </w:r>
            <w:r>
              <w:rPr>
                <w:rFonts w:ascii="Times New Roman" w:hAnsi="Times New Roman" w:hint="eastAsia"/>
                <w:bCs/>
                <w:color w:val="000000"/>
                <w:kern w:val="0"/>
                <w:szCs w:val="21"/>
              </w:rPr>
              <w:t>矿山机电</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0809  </w:t>
            </w:r>
            <w:r>
              <w:rPr>
                <w:rFonts w:ascii="Times New Roman" w:hAnsi="Times New Roman" w:hint="eastAsia"/>
                <w:bCs/>
                <w:color w:val="000000"/>
                <w:kern w:val="0"/>
                <w:szCs w:val="21"/>
              </w:rPr>
              <w:t>钻探工程技术</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0810  </w:t>
            </w:r>
            <w:r>
              <w:rPr>
                <w:rFonts w:ascii="Times New Roman" w:hAnsi="Times New Roman" w:hint="eastAsia"/>
                <w:bCs/>
                <w:color w:val="000000"/>
                <w:kern w:val="0"/>
                <w:szCs w:val="21"/>
              </w:rPr>
              <w:t>石油钻井</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0811  </w:t>
            </w:r>
            <w:r>
              <w:rPr>
                <w:rFonts w:ascii="Times New Roman" w:hAnsi="Times New Roman" w:hint="eastAsia"/>
                <w:bCs/>
                <w:color w:val="000000"/>
                <w:kern w:val="0"/>
                <w:szCs w:val="21"/>
              </w:rPr>
              <w:t>石油天然气开采</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0812  </w:t>
            </w:r>
            <w:r>
              <w:rPr>
                <w:rFonts w:ascii="Times New Roman" w:hAnsi="Times New Roman" w:hint="eastAsia"/>
                <w:bCs/>
                <w:color w:val="000000"/>
                <w:kern w:val="0"/>
                <w:szCs w:val="21"/>
              </w:rPr>
              <w:t>石油天然气储运与营销</w:t>
            </w:r>
          </w:p>
        </w:tc>
      </w:tr>
      <w:tr w:rsidR="0099526B" w:rsidTr="0099526B">
        <w:trPr>
          <w:trHeight w:val="51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lastRenderedPageBreak/>
              <w:t xml:space="preserve">0813  </w:t>
            </w:r>
            <w:r>
              <w:rPr>
                <w:rFonts w:ascii="Times New Roman" w:hAnsi="Times New Roman" w:hint="eastAsia"/>
                <w:bCs/>
                <w:color w:val="000000"/>
                <w:kern w:val="0"/>
                <w:szCs w:val="21"/>
              </w:rPr>
              <w:t>地质勘查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0814  </w:t>
            </w:r>
            <w:r>
              <w:rPr>
                <w:rFonts w:ascii="Times New Roman" w:hAnsi="Times New Roman" w:hint="eastAsia"/>
                <w:bCs/>
                <w:color w:val="000000"/>
                <w:kern w:val="0"/>
                <w:szCs w:val="21"/>
              </w:rPr>
              <w:t>地图制图与地理信息系统</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0815  </w:t>
            </w:r>
            <w:r>
              <w:rPr>
                <w:rFonts w:ascii="Times New Roman" w:hAnsi="Times New Roman" w:hint="eastAsia"/>
                <w:bCs/>
                <w:color w:val="000000"/>
                <w:kern w:val="0"/>
                <w:szCs w:val="21"/>
              </w:rPr>
              <w:t>水利水电工程施工</w:t>
            </w:r>
          </w:p>
        </w:tc>
      </w:tr>
      <w:tr w:rsidR="0099526B" w:rsidTr="0099526B">
        <w:trPr>
          <w:trHeight w:val="51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0816  </w:t>
            </w:r>
            <w:r>
              <w:rPr>
                <w:rFonts w:ascii="Times New Roman" w:hAnsi="Times New Roman" w:hint="eastAsia"/>
                <w:bCs/>
                <w:color w:val="000000"/>
                <w:kern w:val="0"/>
                <w:szCs w:val="21"/>
              </w:rPr>
              <w:t>水文与水资源勘测</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0817  </w:t>
            </w:r>
            <w:r>
              <w:rPr>
                <w:rFonts w:ascii="Times New Roman" w:hAnsi="Times New Roman" w:hint="eastAsia"/>
                <w:bCs/>
                <w:color w:val="000000"/>
                <w:kern w:val="0"/>
                <w:szCs w:val="21"/>
              </w:rPr>
              <w:t>发电厂及变电站电气设备安装与检修</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0818  </w:t>
            </w:r>
            <w:r>
              <w:rPr>
                <w:rFonts w:ascii="Times New Roman" w:hAnsi="Times New Roman" w:hint="eastAsia"/>
                <w:bCs/>
                <w:color w:val="000000"/>
                <w:kern w:val="0"/>
                <w:szCs w:val="21"/>
              </w:rPr>
              <w:t>输配电线路施工运行与检修</w:t>
            </w:r>
          </w:p>
        </w:tc>
      </w:tr>
      <w:tr w:rsidR="0099526B" w:rsidTr="0099526B">
        <w:trPr>
          <w:trHeight w:val="51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0819  </w:t>
            </w:r>
            <w:r>
              <w:rPr>
                <w:rFonts w:ascii="Times New Roman" w:hAnsi="Times New Roman" w:hint="eastAsia"/>
                <w:bCs/>
                <w:color w:val="000000"/>
                <w:kern w:val="0"/>
                <w:szCs w:val="21"/>
              </w:rPr>
              <w:t>供用电技术</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0820  </w:t>
            </w:r>
            <w:r>
              <w:rPr>
                <w:rFonts w:ascii="Times New Roman" w:hAnsi="Times New Roman" w:hint="eastAsia"/>
                <w:bCs/>
                <w:color w:val="000000"/>
                <w:kern w:val="0"/>
                <w:szCs w:val="21"/>
              </w:rPr>
              <w:t>火电厂集控运行</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0821  </w:t>
            </w:r>
            <w:r>
              <w:rPr>
                <w:rFonts w:ascii="Times New Roman" w:hAnsi="Times New Roman" w:hint="eastAsia"/>
                <w:bCs/>
                <w:color w:val="000000"/>
                <w:kern w:val="0"/>
                <w:szCs w:val="21"/>
              </w:rPr>
              <w:t>火电厂热力设备运行与检修</w:t>
            </w:r>
          </w:p>
        </w:tc>
      </w:tr>
      <w:tr w:rsidR="0099526B" w:rsidTr="0099526B">
        <w:trPr>
          <w:trHeight w:val="51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0822  </w:t>
            </w:r>
            <w:r>
              <w:rPr>
                <w:rFonts w:ascii="Times New Roman" w:hAnsi="Times New Roman" w:hint="eastAsia"/>
                <w:bCs/>
                <w:color w:val="000000"/>
                <w:kern w:val="0"/>
                <w:szCs w:val="21"/>
              </w:rPr>
              <w:t>风电场机电设备运行与维护</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0823  </w:t>
            </w:r>
            <w:r>
              <w:rPr>
                <w:rFonts w:ascii="Times New Roman" w:hAnsi="Times New Roman" w:hint="eastAsia"/>
                <w:bCs/>
                <w:color w:val="000000"/>
                <w:kern w:val="0"/>
                <w:szCs w:val="21"/>
              </w:rPr>
              <w:t>水电厂机电设备安装与运行</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color w:val="000000"/>
                <w:kern w:val="0"/>
                <w:sz w:val="22"/>
              </w:rPr>
            </w:pPr>
            <w:r>
              <w:rPr>
                <w:rFonts w:ascii="Times New Roman" w:hAnsi="Times New Roman" w:hint="eastAsia"/>
                <w:color w:val="000000"/>
                <w:kern w:val="0"/>
                <w:sz w:val="22"/>
              </w:rPr>
              <w:t xml:space="preserve">　</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0901  </w:t>
            </w:r>
            <w:r>
              <w:rPr>
                <w:rFonts w:ascii="Times New Roman" w:hAnsi="Times New Roman" w:hint="eastAsia"/>
                <w:bCs/>
                <w:color w:val="000000"/>
                <w:kern w:val="0"/>
                <w:szCs w:val="21"/>
              </w:rPr>
              <w:t>石油炼制</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0902  </w:t>
            </w:r>
            <w:r>
              <w:rPr>
                <w:rFonts w:ascii="Times New Roman" w:hAnsi="Times New Roman" w:hint="eastAsia"/>
                <w:bCs/>
                <w:color w:val="000000"/>
                <w:kern w:val="0"/>
                <w:szCs w:val="21"/>
              </w:rPr>
              <w:t>化工工艺</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0903  </w:t>
            </w:r>
            <w:r>
              <w:rPr>
                <w:rFonts w:ascii="Times New Roman" w:hAnsi="Times New Roman" w:hint="eastAsia"/>
                <w:bCs/>
                <w:color w:val="000000"/>
                <w:kern w:val="0"/>
                <w:szCs w:val="21"/>
              </w:rPr>
              <w:t>化工分析与检验</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0904  </w:t>
            </w:r>
            <w:r>
              <w:rPr>
                <w:rFonts w:ascii="Times New Roman" w:hAnsi="Times New Roman" w:hint="eastAsia"/>
                <w:bCs/>
                <w:color w:val="000000"/>
                <w:kern w:val="0"/>
                <w:szCs w:val="21"/>
              </w:rPr>
              <w:t>精细化工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0905  </w:t>
            </w:r>
            <w:r>
              <w:rPr>
                <w:rFonts w:ascii="Times New Roman" w:hAnsi="Times New Roman" w:hint="eastAsia"/>
                <w:bCs/>
                <w:color w:val="000000"/>
                <w:kern w:val="0"/>
                <w:szCs w:val="21"/>
              </w:rPr>
              <w:t>生物化工</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0906  </w:t>
            </w:r>
            <w:r>
              <w:rPr>
                <w:rFonts w:ascii="Times New Roman" w:hAnsi="Times New Roman" w:hint="eastAsia"/>
                <w:bCs/>
                <w:color w:val="000000"/>
                <w:kern w:val="0"/>
                <w:szCs w:val="21"/>
              </w:rPr>
              <w:t>高分子材料加工</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0907  </w:t>
            </w:r>
            <w:r>
              <w:rPr>
                <w:rFonts w:ascii="Times New Roman" w:hAnsi="Times New Roman" w:hint="eastAsia"/>
                <w:bCs/>
                <w:color w:val="000000"/>
                <w:kern w:val="0"/>
                <w:szCs w:val="21"/>
              </w:rPr>
              <w:t>煤化工</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0908  </w:t>
            </w:r>
            <w:r>
              <w:rPr>
                <w:rFonts w:ascii="Times New Roman" w:hAnsi="Times New Roman" w:hint="eastAsia"/>
                <w:bCs/>
                <w:color w:val="000000"/>
                <w:kern w:val="0"/>
                <w:szCs w:val="21"/>
              </w:rPr>
              <w:t>磷化工</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0909  </w:t>
            </w:r>
            <w:r>
              <w:rPr>
                <w:rFonts w:ascii="Times New Roman" w:hAnsi="Times New Roman" w:hint="eastAsia"/>
                <w:bCs/>
                <w:color w:val="000000"/>
                <w:kern w:val="0"/>
                <w:szCs w:val="21"/>
              </w:rPr>
              <w:t>火炸药制造与应用</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0910  </w:t>
            </w:r>
            <w:r>
              <w:rPr>
                <w:rFonts w:ascii="Times New Roman" w:hAnsi="Times New Roman" w:hint="eastAsia"/>
                <w:bCs/>
                <w:color w:val="000000"/>
                <w:kern w:val="0"/>
                <w:szCs w:val="21"/>
              </w:rPr>
              <w:t>花炮生产与管理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color w:val="000000"/>
                <w:kern w:val="0"/>
                <w:sz w:val="22"/>
              </w:rPr>
            </w:pPr>
            <w:r>
              <w:rPr>
                <w:rFonts w:ascii="Times New Roman" w:hAnsi="Times New Roman" w:hint="eastAsia"/>
                <w:color w:val="000000"/>
                <w:kern w:val="0"/>
                <w:sz w:val="22"/>
              </w:rPr>
              <w:t xml:space="preserve">　</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color w:val="000000"/>
                <w:kern w:val="0"/>
                <w:sz w:val="22"/>
              </w:rPr>
            </w:pPr>
            <w:r>
              <w:rPr>
                <w:rFonts w:ascii="Times New Roman" w:hAnsi="Times New Roman" w:hint="eastAsia"/>
                <w:color w:val="000000"/>
                <w:kern w:val="0"/>
                <w:sz w:val="22"/>
              </w:rPr>
              <w:t xml:space="preserve">　</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1001  </w:t>
            </w:r>
            <w:r>
              <w:rPr>
                <w:rFonts w:ascii="Times New Roman" w:hAnsi="Times New Roman" w:hint="eastAsia"/>
                <w:bCs/>
                <w:color w:val="000000"/>
                <w:kern w:val="0"/>
                <w:szCs w:val="21"/>
              </w:rPr>
              <w:t>钢材轧制与表面处理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1002  </w:t>
            </w:r>
            <w:r>
              <w:rPr>
                <w:rFonts w:ascii="Times New Roman" w:hAnsi="Times New Roman" w:hint="eastAsia"/>
                <w:bCs/>
                <w:color w:val="000000"/>
                <w:kern w:val="0"/>
                <w:szCs w:val="21"/>
              </w:rPr>
              <w:t>钢铁冶炼</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1003  </w:t>
            </w:r>
            <w:r>
              <w:rPr>
                <w:rFonts w:ascii="Times New Roman" w:hAnsi="Times New Roman" w:hint="eastAsia"/>
                <w:bCs/>
                <w:color w:val="000000"/>
                <w:kern w:val="0"/>
                <w:szCs w:val="21"/>
              </w:rPr>
              <w:t>有色金属冶炼</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1101  </w:t>
            </w:r>
            <w:r>
              <w:rPr>
                <w:rFonts w:ascii="Times New Roman" w:hAnsi="Times New Roman" w:hint="eastAsia"/>
                <w:bCs/>
                <w:color w:val="000000"/>
                <w:kern w:val="0"/>
                <w:szCs w:val="21"/>
              </w:rPr>
              <w:t>建筑设备安装</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1102  </w:t>
            </w:r>
            <w:r>
              <w:rPr>
                <w:rFonts w:ascii="Times New Roman" w:hAnsi="Times New Roman" w:hint="eastAsia"/>
                <w:bCs/>
                <w:color w:val="000000"/>
                <w:kern w:val="0"/>
                <w:szCs w:val="21"/>
              </w:rPr>
              <w:t>建筑施工</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1103  </w:t>
            </w:r>
            <w:r>
              <w:rPr>
                <w:rFonts w:ascii="Times New Roman" w:hAnsi="Times New Roman" w:hint="eastAsia"/>
                <w:bCs/>
                <w:color w:val="000000"/>
                <w:kern w:val="0"/>
                <w:szCs w:val="21"/>
              </w:rPr>
              <w:t>建筑装饰</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1104  </w:t>
            </w:r>
            <w:r>
              <w:rPr>
                <w:rFonts w:ascii="Times New Roman" w:hAnsi="Times New Roman" w:hint="eastAsia"/>
                <w:bCs/>
                <w:color w:val="000000"/>
                <w:kern w:val="0"/>
                <w:szCs w:val="21"/>
              </w:rPr>
              <w:t>建筑测量</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1105  </w:t>
            </w:r>
            <w:r>
              <w:rPr>
                <w:rFonts w:ascii="Times New Roman" w:hAnsi="Times New Roman" w:hint="eastAsia"/>
                <w:bCs/>
                <w:color w:val="000000"/>
                <w:kern w:val="0"/>
                <w:szCs w:val="21"/>
              </w:rPr>
              <w:t>工程监理</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1106  </w:t>
            </w:r>
            <w:r>
              <w:rPr>
                <w:rFonts w:ascii="Times New Roman" w:hAnsi="Times New Roman" w:hint="eastAsia"/>
                <w:bCs/>
                <w:color w:val="000000"/>
                <w:kern w:val="0"/>
                <w:szCs w:val="21"/>
              </w:rPr>
              <w:t>工程造价</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1107  </w:t>
            </w:r>
            <w:r>
              <w:rPr>
                <w:rFonts w:ascii="Times New Roman" w:hAnsi="Times New Roman" w:hint="eastAsia"/>
                <w:bCs/>
                <w:color w:val="000000"/>
                <w:kern w:val="0"/>
                <w:szCs w:val="21"/>
              </w:rPr>
              <w:t>建筑工程管理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1108  </w:t>
            </w:r>
            <w:r>
              <w:rPr>
                <w:rFonts w:ascii="Times New Roman" w:hAnsi="Times New Roman" w:hint="eastAsia"/>
                <w:bCs/>
                <w:color w:val="000000"/>
                <w:kern w:val="0"/>
                <w:szCs w:val="21"/>
              </w:rPr>
              <w:t>市政工程施工</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1109  </w:t>
            </w:r>
            <w:r>
              <w:rPr>
                <w:rFonts w:ascii="Times New Roman" w:hAnsi="Times New Roman" w:hint="eastAsia"/>
                <w:bCs/>
                <w:color w:val="000000"/>
                <w:kern w:val="0"/>
                <w:szCs w:val="21"/>
              </w:rPr>
              <w:t>土建工程检测</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1110  </w:t>
            </w:r>
            <w:r>
              <w:rPr>
                <w:rFonts w:ascii="Times New Roman" w:hAnsi="Times New Roman" w:hint="eastAsia"/>
                <w:bCs/>
                <w:color w:val="000000"/>
                <w:kern w:val="0"/>
                <w:szCs w:val="21"/>
              </w:rPr>
              <w:t>燃气热力运行与维护</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1111  </w:t>
            </w:r>
            <w:r>
              <w:rPr>
                <w:rFonts w:ascii="Times New Roman" w:hAnsi="Times New Roman" w:hint="eastAsia"/>
                <w:bCs/>
                <w:color w:val="000000"/>
                <w:kern w:val="0"/>
                <w:szCs w:val="21"/>
              </w:rPr>
              <w:t>消防工程技术</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1112  </w:t>
            </w:r>
            <w:r>
              <w:rPr>
                <w:rFonts w:ascii="Times New Roman" w:hAnsi="Times New Roman" w:hint="eastAsia"/>
                <w:bCs/>
                <w:color w:val="000000"/>
                <w:kern w:val="0"/>
                <w:szCs w:val="21"/>
              </w:rPr>
              <w:t>硅酸盐材料制品生产</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1113  </w:t>
            </w:r>
            <w:r>
              <w:rPr>
                <w:rFonts w:ascii="Times New Roman" w:hAnsi="Times New Roman" w:hint="eastAsia"/>
                <w:bCs/>
                <w:color w:val="000000"/>
                <w:kern w:val="0"/>
                <w:szCs w:val="21"/>
              </w:rPr>
              <w:t>城市燃气输配与应用</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1114  </w:t>
            </w:r>
            <w:r>
              <w:rPr>
                <w:rFonts w:ascii="Times New Roman" w:hAnsi="Times New Roman" w:hint="eastAsia"/>
                <w:bCs/>
                <w:color w:val="000000"/>
                <w:kern w:val="0"/>
                <w:szCs w:val="21"/>
              </w:rPr>
              <w:t>给排水施工与运行</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1115  </w:t>
            </w:r>
            <w:r>
              <w:rPr>
                <w:rFonts w:ascii="Times New Roman" w:hAnsi="Times New Roman" w:hint="eastAsia"/>
                <w:bCs/>
                <w:color w:val="000000"/>
                <w:kern w:val="0"/>
                <w:szCs w:val="21"/>
              </w:rPr>
              <w:t>城市水务技术</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1116  </w:t>
            </w:r>
            <w:r>
              <w:rPr>
                <w:rFonts w:ascii="Times New Roman" w:hAnsi="Times New Roman" w:hint="eastAsia"/>
                <w:bCs/>
                <w:color w:val="000000"/>
                <w:kern w:val="0"/>
                <w:szCs w:val="21"/>
              </w:rPr>
              <w:t>建筑设计</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1117  </w:t>
            </w:r>
            <w:r>
              <w:rPr>
                <w:rFonts w:ascii="Times New Roman" w:hAnsi="Times New Roman" w:hint="eastAsia"/>
                <w:bCs/>
                <w:color w:val="000000"/>
                <w:kern w:val="0"/>
                <w:szCs w:val="21"/>
              </w:rPr>
              <w:t>建筑模型设计与制作</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1118  </w:t>
            </w:r>
            <w:r>
              <w:rPr>
                <w:rFonts w:ascii="Times New Roman" w:hAnsi="Times New Roman" w:hint="eastAsia"/>
                <w:bCs/>
                <w:color w:val="000000"/>
                <w:kern w:val="0"/>
                <w:szCs w:val="21"/>
              </w:rPr>
              <w:t>石材工艺</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1201  </w:t>
            </w:r>
            <w:r>
              <w:rPr>
                <w:rFonts w:ascii="Times New Roman" w:hAnsi="Times New Roman" w:hint="eastAsia"/>
                <w:bCs/>
                <w:color w:val="000000"/>
                <w:kern w:val="0"/>
                <w:szCs w:val="21"/>
              </w:rPr>
              <w:t>印刷（图文信息处理）</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1202  </w:t>
            </w:r>
            <w:r>
              <w:rPr>
                <w:rFonts w:ascii="Times New Roman" w:hAnsi="Times New Roman" w:hint="eastAsia"/>
                <w:bCs/>
                <w:color w:val="000000"/>
                <w:kern w:val="0"/>
                <w:szCs w:val="21"/>
              </w:rPr>
              <w:t>印刷（印刷技术）</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1203  </w:t>
            </w:r>
            <w:r>
              <w:rPr>
                <w:rFonts w:ascii="Times New Roman" w:hAnsi="Times New Roman" w:hint="eastAsia"/>
                <w:bCs/>
                <w:color w:val="000000"/>
                <w:kern w:val="0"/>
                <w:szCs w:val="21"/>
              </w:rPr>
              <w:t>印刷（包装应用技术）</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1204  </w:t>
            </w:r>
            <w:r>
              <w:rPr>
                <w:rFonts w:ascii="Times New Roman" w:hAnsi="Times New Roman" w:hint="eastAsia"/>
                <w:bCs/>
                <w:color w:val="000000"/>
                <w:kern w:val="0"/>
                <w:szCs w:val="21"/>
              </w:rPr>
              <w:t>纺织技术</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1205  </w:t>
            </w:r>
            <w:r>
              <w:rPr>
                <w:rFonts w:ascii="Times New Roman" w:hAnsi="Times New Roman" w:hint="eastAsia"/>
                <w:bCs/>
                <w:color w:val="000000"/>
                <w:kern w:val="0"/>
                <w:szCs w:val="21"/>
              </w:rPr>
              <w:t>针织工艺</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1206  </w:t>
            </w:r>
            <w:r>
              <w:rPr>
                <w:rFonts w:ascii="Times New Roman" w:hAnsi="Times New Roman" w:hint="eastAsia"/>
                <w:bCs/>
                <w:color w:val="000000"/>
                <w:kern w:val="0"/>
                <w:szCs w:val="21"/>
              </w:rPr>
              <w:t>染整技术</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1207  </w:t>
            </w:r>
            <w:r>
              <w:rPr>
                <w:rFonts w:ascii="Times New Roman" w:hAnsi="Times New Roman" w:hint="eastAsia"/>
                <w:bCs/>
                <w:color w:val="000000"/>
                <w:kern w:val="0"/>
                <w:szCs w:val="21"/>
              </w:rPr>
              <w:t>化纤生产技术</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1208  </w:t>
            </w:r>
            <w:r>
              <w:rPr>
                <w:rFonts w:ascii="Times New Roman" w:hAnsi="Times New Roman" w:hint="eastAsia"/>
                <w:bCs/>
                <w:color w:val="000000"/>
                <w:kern w:val="0"/>
                <w:szCs w:val="21"/>
              </w:rPr>
              <w:t>服装制作与营销</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1209  </w:t>
            </w:r>
            <w:r>
              <w:rPr>
                <w:rFonts w:ascii="Times New Roman" w:hAnsi="Times New Roman" w:hint="eastAsia"/>
                <w:bCs/>
                <w:color w:val="000000"/>
                <w:kern w:val="0"/>
                <w:szCs w:val="21"/>
              </w:rPr>
              <w:t>服装养护</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1210  </w:t>
            </w:r>
            <w:r>
              <w:rPr>
                <w:rFonts w:ascii="Times New Roman" w:hAnsi="Times New Roman" w:hint="eastAsia"/>
                <w:bCs/>
                <w:color w:val="000000"/>
                <w:kern w:val="0"/>
                <w:szCs w:val="21"/>
              </w:rPr>
              <w:t>服装设计与制作</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1211  </w:t>
            </w:r>
            <w:r>
              <w:rPr>
                <w:rFonts w:ascii="Times New Roman" w:hAnsi="Times New Roman" w:hint="eastAsia"/>
                <w:bCs/>
                <w:color w:val="000000"/>
                <w:kern w:val="0"/>
                <w:szCs w:val="21"/>
              </w:rPr>
              <w:t>皮革加工与设计</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1212  </w:t>
            </w:r>
            <w:r>
              <w:rPr>
                <w:rFonts w:ascii="Times New Roman" w:hAnsi="Times New Roman" w:hint="eastAsia"/>
                <w:bCs/>
                <w:color w:val="000000"/>
                <w:kern w:val="0"/>
                <w:szCs w:val="21"/>
              </w:rPr>
              <w:t>鞋制品设计与制作</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1213  </w:t>
            </w:r>
            <w:r>
              <w:rPr>
                <w:rFonts w:ascii="Times New Roman" w:hAnsi="Times New Roman" w:hint="eastAsia"/>
                <w:bCs/>
                <w:color w:val="000000"/>
                <w:kern w:val="0"/>
                <w:szCs w:val="21"/>
              </w:rPr>
              <w:t>制浆造纸工艺</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1214  </w:t>
            </w:r>
            <w:r>
              <w:rPr>
                <w:rFonts w:ascii="Times New Roman" w:hAnsi="Times New Roman" w:hint="eastAsia"/>
                <w:bCs/>
                <w:color w:val="000000"/>
                <w:kern w:val="0"/>
                <w:szCs w:val="21"/>
              </w:rPr>
              <w:t>食品加工与检验</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1215  </w:t>
            </w:r>
            <w:r>
              <w:rPr>
                <w:rFonts w:ascii="Times New Roman" w:hAnsi="Times New Roman" w:hint="eastAsia"/>
                <w:bCs/>
                <w:color w:val="000000"/>
                <w:kern w:val="0"/>
                <w:szCs w:val="21"/>
              </w:rPr>
              <w:t>粮食工程</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1216  </w:t>
            </w:r>
            <w:r>
              <w:rPr>
                <w:rFonts w:ascii="Times New Roman" w:hAnsi="Times New Roman" w:hint="eastAsia"/>
                <w:bCs/>
                <w:color w:val="000000"/>
                <w:kern w:val="0"/>
                <w:szCs w:val="21"/>
              </w:rPr>
              <w:t>陶瓷工艺</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1217  </w:t>
            </w:r>
            <w:r>
              <w:rPr>
                <w:rFonts w:ascii="Times New Roman" w:hAnsi="Times New Roman" w:hint="eastAsia"/>
                <w:bCs/>
                <w:color w:val="000000"/>
                <w:kern w:val="0"/>
                <w:szCs w:val="21"/>
              </w:rPr>
              <w:t>陶瓷美术</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1218  </w:t>
            </w:r>
            <w:r>
              <w:rPr>
                <w:rFonts w:ascii="Times New Roman" w:hAnsi="Times New Roman" w:hint="eastAsia"/>
                <w:bCs/>
                <w:color w:val="000000"/>
                <w:kern w:val="0"/>
                <w:szCs w:val="21"/>
              </w:rPr>
              <w:t>食品营养与卫生</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1219  </w:t>
            </w:r>
            <w:r>
              <w:rPr>
                <w:rFonts w:ascii="Times New Roman" w:hAnsi="Times New Roman" w:hint="eastAsia"/>
                <w:bCs/>
                <w:color w:val="000000"/>
                <w:kern w:val="0"/>
                <w:szCs w:val="21"/>
              </w:rPr>
              <w:t>食品质量与安全</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1220  </w:t>
            </w:r>
            <w:r>
              <w:rPr>
                <w:rFonts w:ascii="Times New Roman" w:hAnsi="Times New Roman" w:hint="eastAsia"/>
                <w:bCs/>
                <w:color w:val="000000"/>
                <w:kern w:val="0"/>
                <w:szCs w:val="21"/>
              </w:rPr>
              <w:t>制糖技术</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1221  </w:t>
            </w:r>
            <w:r>
              <w:rPr>
                <w:rFonts w:ascii="Times New Roman" w:hAnsi="Times New Roman" w:hint="eastAsia"/>
                <w:bCs/>
                <w:color w:val="000000"/>
                <w:kern w:val="0"/>
                <w:szCs w:val="21"/>
              </w:rPr>
              <w:t>玩具设计与制造</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1222  </w:t>
            </w:r>
            <w:r>
              <w:rPr>
                <w:rFonts w:ascii="Times New Roman" w:hAnsi="Times New Roman" w:hint="eastAsia"/>
                <w:bCs/>
                <w:color w:val="000000"/>
                <w:kern w:val="0"/>
                <w:szCs w:val="21"/>
              </w:rPr>
              <w:t>家具设计与制作</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1223  </w:t>
            </w:r>
            <w:r>
              <w:rPr>
                <w:rFonts w:ascii="Times New Roman" w:hAnsi="Times New Roman" w:hint="eastAsia"/>
                <w:bCs/>
                <w:color w:val="000000"/>
                <w:kern w:val="0"/>
                <w:szCs w:val="21"/>
              </w:rPr>
              <w:t>灯饰工艺与造型</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1224  </w:t>
            </w:r>
            <w:r>
              <w:rPr>
                <w:rFonts w:ascii="Times New Roman" w:hAnsi="Times New Roman" w:hint="eastAsia"/>
                <w:bCs/>
                <w:color w:val="000000"/>
                <w:kern w:val="0"/>
                <w:szCs w:val="21"/>
              </w:rPr>
              <w:t>化妆品制造与营销</w:t>
            </w:r>
          </w:p>
        </w:tc>
      </w:tr>
    </w:tbl>
    <w:p w:rsidR="0099526B" w:rsidRDefault="0099526B" w:rsidP="0099526B">
      <w:pPr>
        <w:pStyle w:val="10"/>
        <w:ind w:firstLineChars="200" w:firstLine="422"/>
        <w:jc w:val="both"/>
        <w:rPr>
          <w:rFonts w:ascii="Times New Roman" w:hAnsi="Times New Roman"/>
        </w:rPr>
      </w:pPr>
    </w:p>
    <w:p w:rsidR="0099526B" w:rsidRDefault="0099526B" w:rsidP="0099526B">
      <w:pPr>
        <w:pStyle w:val="10"/>
        <w:ind w:firstLineChars="200" w:firstLine="422"/>
        <w:jc w:val="both"/>
        <w:rPr>
          <w:rFonts w:ascii="Times New Roman" w:hAnsi="Times New Roman"/>
          <w:szCs w:val="22"/>
        </w:rPr>
      </w:pPr>
      <w:r>
        <w:rPr>
          <w:rFonts w:ascii="Times New Roman" w:hAnsi="Times New Roman"/>
        </w:rPr>
        <w:t>8.</w:t>
      </w:r>
      <w:r>
        <w:rPr>
          <w:rFonts w:ascii="Times New Roman" w:hAnsi="Times New Roman" w:hint="eastAsia"/>
        </w:rPr>
        <w:t>文化艺术与综合类</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55"/>
        <w:gridCol w:w="3402"/>
        <w:gridCol w:w="3144"/>
      </w:tblGrid>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1301  </w:t>
            </w:r>
            <w:r>
              <w:rPr>
                <w:rFonts w:ascii="Times New Roman" w:hAnsi="Times New Roman" w:hint="eastAsia"/>
                <w:bCs/>
                <w:color w:val="000000"/>
                <w:kern w:val="0"/>
                <w:szCs w:val="21"/>
              </w:rPr>
              <w:t>中药</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1302  </w:t>
            </w:r>
            <w:r>
              <w:rPr>
                <w:rFonts w:ascii="Times New Roman" w:hAnsi="Times New Roman" w:hint="eastAsia"/>
                <w:bCs/>
                <w:color w:val="000000"/>
                <w:kern w:val="0"/>
                <w:szCs w:val="21"/>
              </w:rPr>
              <w:t>药物制剂</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1303  </w:t>
            </w:r>
            <w:r>
              <w:rPr>
                <w:rFonts w:ascii="Times New Roman" w:hAnsi="Times New Roman" w:hint="eastAsia"/>
                <w:bCs/>
                <w:color w:val="000000"/>
                <w:kern w:val="0"/>
                <w:szCs w:val="21"/>
              </w:rPr>
              <w:t>化学制药</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1304  </w:t>
            </w:r>
            <w:r>
              <w:rPr>
                <w:rFonts w:ascii="Times New Roman" w:hAnsi="Times New Roman" w:hint="eastAsia"/>
                <w:bCs/>
                <w:color w:val="000000"/>
                <w:kern w:val="0"/>
                <w:szCs w:val="21"/>
              </w:rPr>
              <w:t>生物制药</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1305  </w:t>
            </w:r>
            <w:r>
              <w:rPr>
                <w:rFonts w:ascii="Times New Roman" w:hAnsi="Times New Roman" w:hint="eastAsia"/>
                <w:bCs/>
                <w:color w:val="000000"/>
                <w:kern w:val="0"/>
                <w:szCs w:val="21"/>
              </w:rPr>
              <w:t>药物分析与检验</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1306  </w:t>
            </w:r>
            <w:r>
              <w:rPr>
                <w:rFonts w:ascii="Times New Roman" w:hAnsi="Times New Roman" w:hint="eastAsia"/>
                <w:bCs/>
                <w:color w:val="000000"/>
                <w:kern w:val="0"/>
                <w:szCs w:val="21"/>
              </w:rPr>
              <w:t>药品营销</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1307  </w:t>
            </w:r>
            <w:r>
              <w:rPr>
                <w:rFonts w:ascii="Times New Roman" w:hAnsi="Times New Roman" w:hint="eastAsia"/>
                <w:bCs/>
                <w:color w:val="000000"/>
                <w:kern w:val="0"/>
                <w:szCs w:val="21"/>
              </w:rPr>
              <w:t>口腔义齿制造</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1308  </w:t>
            </w:r>
            <w:r>
              <w:rPr>
                <w:rFonts w:ascii="Times New Roman" w:hAnsi="Times New Roman" w:hint="eastAsia"/>
                <w:bCs/>
                <w:color w:val="000000"/>
                <w:kern w:val="0"/>
                <w:szCs w:val="21"/>
              </w:rPr>
              <w:t>眼视光技术</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color w:val="000000"/>
                <w:kern w:val="0"/>
                <w:sz w:val="22"/>
              </w:rPr>
            </w:pPr>
            <w:r>
              <w:rPr>
                <w:rFonts w:ascii="Times New Roman" w:hAnsi="Times New Roman" w:hint="eastAsia"/>
                <w:color w:val="000000"/>
                <w:kern w:val="0"/>
                <w:sz w:val="22"/>
              </w:rPr>
              <w:t xml:space="preserve">　</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1401  </w:t>
            </w:r>
            <w:r>
              <w:rPr>
                <w:rFonts w:ascii="Times New Roman" w:hAnsi="Times New Roman" w:hint="eastAsia"/>
                <w:bCs/>
                <w:color w:val="000000"/>
                <w:kern w:val="0"/>
                <w:szCs w:val="21"/>
              </w:rPr>
              <w:t>美术设计与制作</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1402  </w:t>
            </w:r>
            <w:r>
              <w:rPr>
                <w:rFonts w:ascii="Times New Roman" w:hAnsi="Times New Roman" w:hint="eastAsia"/>
                <w:bCs/>
                <w:color w:val="000000"/>
                <w:kern w:val="0"/>
                <w:szCs w:val="21"/>
              </w:rPr>
              <w:t>工艺美术</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1403  </w:t>
            </w:r>
            <w:r>
              <w:rPr>
                <w:rFonts w:ascii="Times New Roman" w:hAnsi="Times New Roman" w:hint="eastAsia"/>
                <w:bCs/>
                <w:color w:val="000000"/>
                <w:kern w:val="0"/>
                <w:szCs w:val="21"/>
              </w:rPr>
              <w:t>珠宝首饰设计与制作</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1404  </w:t>
            </w:r>
            <w:r>
              <w:rPr>
                <w:rFonts w:ascii="Times New Roman" w:hAnsi="Times New Roman" w:hint="eastAsia"/>
                <w:bCs/>
                <w:color w:val="000000"/>
                <w:kern w:val="0"/>
                <w:szCs w:val="21"/>
              </w:rPr>
              <w:t>珠宝首饰鉴定与营销</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1405  </w:t>
            </w:r>
            <w:r>
              <w:rPr>
                <w:rFonts w:ascii="Times New Roman" w:hAnsi="Times New Roman" w:hint="eastAsia"/>
                <w:bCs/>
                <w:color w:val="000000"/>
                <w:kern w:val="0"/>
                <w:szCs w:val="21"/>
              </w:rPr>
              <w:t>室内设计</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1406  </w:t>
            </w:r>
            <w:r>
              <w:rPr>
                <w:rFonts w:ascii="Times New Roman" w:hAnsi="Times New Roman" w:hint="eastAsia"/>
                <w:bCs/>
                <w:color w:val="000000"/>
                <w:kern w:val="0"/>
                <w:szCs w:val="21"/>
              </w:rPr>
              <w:t>环境艺术设计</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1407  </w:t>
            </w:r>
            <w:r>
              <w:rPr>
                <w:rFonts w:ascii="Times New Roman" w:hAnsi="Times New Roman" w:hint="eastAsia"/>
                <w:bCs/>
                <w:color w:val="000000"/>
                <w:kern w:val="0"/>
                <w:szCs w:val="21"/>
              </w:rPr>
              <w:t>工业设计</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1408  </w:t>
            </w:r>
            <w:r>
              <w:rPr>
                <w:rFonts w:ascii="Times New Roman" w:hAnsi="Times New Roman" w:hint="eastAsia"/>
                <w:bCs/>
                <w:color w:val="000000"/>
                <w:kern w:val="0"/>
                <w:szCs w:val="21"/>
              </w:rPr>
              <w:t>美术绘画</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1409  </w:t>
            </w:r>
            <w:r>
              <w:rPr>
                <w:rFonts w:ascii="Times New Roman" w:hAnsi="Times New Roman" w:hint="eastAsia"/>
                <w:bCs/>
                <w:color w:val="000000"/>
                <w:kern w:val="0"/>
                <w:szCs w:val="21"/>
              </w:rPr>
              <w:t>音乐</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1410  </w:t>
            </w:r>
            <w:r>
              <w:rPr>
                <w:rFonts w:ascii="Times New Roman" w:hAnsi="Times New Roman" w:hint="eastAsia"/>
                <w:bCs/>
                <w:color w:val="000000"/>
                <w:kern w:val="0"/>
                <w:szCs w:val="21"/>
              </w:rPr>
              <w:t>民族音乐与舞蹈</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1411  </w:t>
            </w:r>
            <w:r>
              <w:rPr>
                <w:rFonts w:ascii="Times New Roman" w:hAnsi="Times New Roman" w:hint="eastAsia"/>
                <w:bCs/>
                <w:color w:val="000000"/>
                <w:kern w:val="0"/>
                <w:szCs w:val="21"/>
              </w:rPr>
              <w:t>服装模特</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1412  </w:t>
            </w:r>
            <w:r>
              <w:rPr>
                <w:rFonts w:ascii="Times New Roman" w:hAnsi="Times New Roman" w:hint="eastAsia"/>
                <w:bCs/>
                <w:color w:val="000000"/>
                <w:kern w:val="0"/>
                <w:szCs w:val="21"/>
              </w:rPr>
              <w:t>演艺设备安装与调试</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1413  </w:t>
            </w:r>
            <w:r>
              <w:rPr>
                <w:rFonts w:ascii="Times New Roman" w:hAnsi="Times New Roman" w:hint="eastAsia"/>
                <w:bCs/>
                <w:color w:val="000000"/>
                <w:kern w:val="0"/>
                <w:szCs w:val="21"/>
              </w:rPr>
              <w:t>新闻采编与制作</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1414  </w:t>
            </w:r>
            <w:r>
              <w:rPr>
                <w:rFonts w:ascii="Times New Roman" w:hAnsi="Times New Roman" w:hint="eastAsia"/>
                <w:bCs/>
                <w:color w:val="000000"/>
                <w:kern w:val="0"/>
                <w:szCs w:val="21"/>
              </w:rPr>
              <w:t>播音与主持</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1415  </w:t>
            </w:r>
            <w:r>
              <w:rPr>
                <w:rFonts w:ascii="Times New Roman" w:hAnsi="Times New Roman" w:hint="eastAsia"/>
                <w:bCs/>
                <w:color w:val="000000"/>
                <w:kern w:val="0"/>
                <w:szCs w:val="21"/>
              </w:rPr>
              <w:t>数字出版</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1416  </w:t>
            </w:r>
            <w:r>
              <w:rPr>
                <w:rFonts w:ascii="Times New Roman" w:hAnsi="Times New Roman" w:hint="eastAsia"/>
                <w:bCs/>
                <w:color w:val="000000"/>
                <w:kern w:val="0"/>
                <w:szCs w:val="21"/>
              </w:rPr>
              <w:t>摄影摄像技术</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1417  </w:t>
            </w:r>
            <w:r>
              <w:rPr>
                <w:rFonts w:ascii="Times New Roman" w:hAnsi="Times New Roman" w:hint="eastAsia"/>
                <w:bCs/>
                <w:color w:val="000000"/>
                <w:kern w:val="0"/>
                <w:szCs w:val="21"/>
              </w:rPr>
              <w:t>文物修复与保护</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1418  </w:t>
            </w:r>
            <w:r>
              <w:rPr>
                <w:rFonts w:ascii="Times New Roman" w:hAnsi="Times New Roman" w:hint="eastAsia"/>
                <w:bCs/>
                <w:color w:val="000000"/>
                <w:kern w:val="0"/>
                <w:szCs w:val="21"/>
              </w:rPr>
              <w:t>舞蹈表演</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1419  </w:t>
            </w:r>
            <w:r>
              <w:rPr>
                <w:rFonts w:ascii="Times New Roman" w:hAnsi="Times New Roman" w:hint="eastAsia"/>
                <w:bCs/>
                <w:color w:val="000000"/>
                <w:kern w:val="0"/>
                <w:szCs w:val="21"/>
              </w:rPr>
              <w:t>影视表演与制作</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1420  </w:t>
            </w:r>
            <w:r>
              <w:rPr>
                <w:rFonts w:ascii="Times New Roman" w:hAnsi="Times New Roman" w:hint="eastAsia"/>
                <w:bCs/>
                <w:color w:val="000000"/>
                <w:kern w:val="0"/>
                <w:szCs w:val="21"/>
              </w:rPr>
              <w:t>平面设计</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color w:val="000000"/>
                <w:kern w:val="0"/>
                <w:sz w:val="22"/>
              </w:rPr>
            </w:pPr>
            <w:r>
              <w:rPr>
                <w:rFonts w:ascii="Times New Roman" w:hAnsi="Times New Roman" w:hint="eastAsia"/>
                <w:color w:val="000000"/>
                <w:kern w:val="0"/>
                <w:sz w:val="22"/>
              </w:rPr>
              <w:t xml:space="preserve">　</w:t>
            </w:r>
          </w:p>
        </w:tc>
      </w:tr>
      <w:tr w:rsidR="0099526B" w:rsidTr="0099526B">
        <w:trPr>
          <w:trHeight w:val="270"/>
          <w:jc w:val="center"/>
        </w:trPr>
        <w:tc>
          <w:tcPr>
            <w:tcW w:w="3155"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1501  </w:t>
            </w:r>
            <w:r>
              <w:rPr>
                <w:rFonts w:ascii="Times New Roman" w:hAnsi="Times New Roman" w:hint="eastAsia"/>
                <w:bCs/>
                <w:color w:val="000000"/>
                <w:kern w:val="0"/>
                <w:szCs w:val="21"/>
              </w:rPr>
              <w:t>幼儿教育</w:t>
            </w:r>
          </w:p>
        </w:tc>
        <w:tc>
          <w:tcPr>
            <w:tcW w:w="3402"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bCs/>
                <w:color w:val="000000"/>
                <w:kern w:val="0"/>
                <w:szCs w:val="21"/>
              </w:rPr>
              <w:t xml:space="preserve">1502  </w:t>
            </w:r>
            <w:r>
              <w:rPr>
                <w:rFonts w:ascii="Times New Roman" w:hAnsi="Times New Roman" w:hint="eastAsia"/>
                <w:bCs/>
                <w:color w:val="000000"/>
                <w:kern w:val="0"/>
                <w:szCs w:val="21"/>
              </w:rPr>
              <w:t>环境保护与检测</w:t>
            </w:r>
          </w:p>
        </w:tc>
        <w:tc>
          <w:tcPr>
            <w:tcW w:w="3144" w:type="dxa"/>
            <w:tcBorders>
              <w:top w:val="dashSmallGap" w:sz="4" w:space="0" w:color="auto"/>
              <w:left w:val="dashSmallGap" w:sz="4" w:space="0" w:color="auto"/>
              <w:bottom w:val="dashSmallGap" w:sz="4" w:space="0" w:color="auto"/>
              <w:right w:val="dashSmallGap" w:sz="4" w:space="0" w:color="auto"/>
            </w:tcBorders>
            <w:vAlign w:val="center"/>
            <w:hideMark/>
          </w:tcPr>
          <w:p w:rsidR="0099526B" w:rsidRDefault="0099526B">
            <w:pPr>
              <w:widowControl/>
              <w:rPr>
                <w:rFonts w:ascii="Times New Roman" w:hAnsi="Times New Roman"/>
                <w:bCs/>
                <w:color w:val="000000"/>
                <w:kern w:val="0"/>
                <w:szCs w:val="21"/>
              </w:rPr>
            </w:pPr>
            <w:r>
              <w:rPr>
                <w:rFonts w:ascii="Times New Roman" w:hAnsi="Times New Roman" w:hint="eastAsia"/>
                <w:bCs/>
                <w:color w:val="000000"/>
                <w:kern w:val="0"/>
                <w:szCs w:val="21"/>
              </w:rPr>
              <w:t xml:space="preserve">　</w:t>
            </w:r>
          </w:p>
        </w:tc>
      </w:tr>
    </w:tbl>
    <w:p w:rsidR="0099526B" w:rsidRDefault="00135323" w:rsidP="0099526B">
      <w:pPr>
        <w:pStyle w:val="10"/>
        <w:ind w:firstLineChars="200" w:firstLine="422"/>
        <w:jc w:val="both"/>
        <w:rPr>
          <w:rFonts w:ascii="Times New Roman" w:hAnsi="Times New Roman"/>
          <w:szCs w:val="22"/>
        </w:rPr>
      </w:pPr>
      <w:r>
        <w:rPr>
          <w:rFonts w:ascii="Times New Roman" w:hAnsi="Times New Roman"/>
        </w:rPr>
        <w:fldChar w:fldCharType="begin"/>
      </w:r>
      <w:r w:rsidR="0099526B">
        <w:rPr>
          <w:rFonts w:ascii="Times New Roman" w:hAnsi="Times New Roman"/>
        </w:rPr>
        <w:instrText xml:space="preserve"> TOC \o "1-3" \u </w:instrText>
      </w:r>
      <w:r>
        <w:rPr>
          <w:rFonts w:ascii="Times New Roman" w:hAnsi="Times New Roman"/>
        </w:rPr>
        <w:fldChar w:fldCharType="separate"/>
      </w:r>
    </w:p>
    <w:p w:rsidR="0099526B" w:rsidRDefault="00135323" w:rsidP="0099526B">
      <w:pPr>
        <w:ind w:firstLineChars="200" w:firstLine="420"/>
        <w:rPr>
          <w:rFonts w:ascii="Times New Roman" w:hAnsi="Times New Roman"/>
          <w:color w:val="000000"/>
          <w:szCs w:val="21"/>
        </w:rPr>
      </w:pPr>
      <w:r>
        <w:rPr>
          <w:rFonts w:ascii="Times New Roman" w:hAnsi="Times New Roman"/>
          <w:color w:val="000000"/>
          <w:szCs w:val="21"/>
        </w:rPr>
        <w:fldChar w:fldCharType="end"/>
      </w:r>
      <w:r>
        <w:rPr>
          <w:rFonts w:ascii="Times New Roman" w:hAnsi="Times New Roman"/>
          <w:color w:val="000000"/>
          <w:szCs w:val="21"/>
        </w:rPr>
        <w:fldChar w:fldCharType="end"/>
      </w:r>
    </w:p>
    <w:p w:rsidR="0099526B" w:rsidRDefault="0099526B" w:rsidP="0099526B">
      <w:pPr>
        <w:rPr>
          <w:rFonts w:ascii="Times New Roman" w:hAnsi="Times New Roman"/>
          <w:color w:val="000000"/>
          <w:szCs w:val="21"/>
        </w:rPr>
      </w:pPr>
    </w:p>
    <w:p w:rsidR="0099526B" w:rsidRDefault="00CF369A" w:rsidP="0099526B">
      <w:pPr>
        <w:widowControl/>
        <w:ind w:firstLineChars="200" w:firstLine="643"/>
        <w:outlineLvl w:val="0"/>
        <w:rPr>
          <w:rFonts w:ascii="Times New Roman" w:eastAsia="黑体" w:hAnsi="Times New Roman"/>
          <w:b/>
          <w:sz w:val="32"/>
          <w:szCs w:val="44"/>
        </w:rPr>
      </w:pPr>
      <w:bookmarkStart w:id="10" w:name="_Toc511410734"/>
      <w:r>
        <w:rPr>
          <w:rFonts w:ascii="Times New Roman" w:eastAsia="黑体" w:hAnsi="Times New Roman" w:hint="eastAsia"/>
          <w:b/>
          <w:sz w:val="32"/>
          <w:szCs w:val="44"/>
        </w:rPr>
        <w:lastRenderedPageBreak/>
        <w:t>五</w:t>
      </w:r>
      <w:r w:rsidR="0099526B">
        <w:rPr>
          <w:rFonts w:ascii="Times New Roman" w:eastAsia="黑体" w:hAnsi="Times New Roman" w:hint="eastAsia"/>
          <w:b/>
          <w:sz w:val="32"/>
          <w:szCs w:val="44"/>
        </w:rPr>
        <w:t>、联系方式</w:t>
      </w:r>
      <w:bookmarkEnd w:id="10"/>
    </w:p>
    <w:p w:rsidR="004112D7" w:rsidRDefault="004112D7" w:rsidP="004112D7">
      <w:pPr>
        <w:spacing w:line="54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联系方式：</w:t>
      </w:r>
    </w:p>
    <w:p w:rsidR="004112D7" w:rsidRDefault="004112D7" w:rsidP="004112D7">
      <w:pPr>
        <w:spacing w:line="54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1.省</w:t>
      </w:r>
      <w:proofErr w:type="gramStart"/>
      <w:r>
        <w:rPr>
          <w:rFonts w:ascii="仿宋_GB2312" w:eastAsia="仿宋_GB2312" w:hAnsi="华文中宋" w:hint="eastAsia"/>
          <w:sz w:val="32"/>
          <w:szCs w:val="32"/>
        </w:rPr>
        <w:t>人社厅</w:t>
      </w:r>
      <w:proofErr w:type="gramEnd"/>
      <w:r>
        <w:rPr>
          <w:rFonts w:ascii="仿宋_GB2312" w:eastAsia="仿宋_GB2312" w:hAnsi="华文中宋" w:hint="eastAsia"/>
          <w:sz w:val="32"/>
          <w:szCs w:val="32"/>
        </w:rPr>
        <w:t>职业能力建设处</w:t>
      </w:r>
    </w:p>
    <w:p w:rsidR="004112D7" w:rsidRDefault="004112D7" w:rsidP="004112D7">
      <w:pPr>
        <w:spacing w:line="54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联 系 人：章文兴</w:t>
      </w:r>
    </w:p>
    <w:p w:rsidR="004112D7" w:rsidRDefault="004112D7" w:rsidP="004112D7">
      <w:pPr>
        <w:spacing w:line="54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电    话</w:t>
      </w:r>
      <w:r>
        <w:rPr>
          <w:rFonts w:eastAsia="仿宋_GB2312" w:hint="eastAsia"/>
          <w:spacing w:val="-6"/>
          <w:sz w:val="32"/>
          <w:szCs w:val="32"/>
        </w:rPr>
        <w:t>：</w:t>
      </w:r>
      <w:r>
        <w:rPr>
          <w:rFonts w:eastAsia="仿宋_GB2312"/>
          <w:spacing w:val="-6"/>
          <w:sz w:val="32"/>
          <w:szCs w:val="32"/>
        </w:rPr>
        <w:t>0591</w:t>
      </w:r>
      <w:r>
        <w:rPr>
          <w:rFonts w:eastAsia="仿宋_GB2312" w:hint="eastAsia"/>
          <w:spacing w:val="-6"/>
          <w:sz w:val="32"/>
          <w:szCs w:val="32"/>
        </w:rPr>
        <w:t>—</w:t>
      </w:r>
      <w:r>
        <w:rPr>
          <w:rFonts w:eastAsia="仿宋_GB2312"/>
          <w:spacing w:val="-6"/>
          <w:sz w:val="32"/>
          <w:szCs w:val="32"/>
        </w:rPr>
        <w:t>87674682</w:t>
      </w:r>
    </w:p>
    <w:p w:rsidR="004112D7" w:rsidRDefault="004112D7" w:rsidP="004112D7">
      <w:pPr>
        <w:spacing w:line="54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2.福建省技工教育中心</w:t>
      </w:r>
    </w:p>
    <w:p w:rsidR="004112D7" w:rsidRDefault="004112D7" w:rsidP="004112D7">
      <w:pPr>
        <w:spacing w:line="54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联 系 人：</w:t>
      </w:r>
      <w:proofErr w:type="gramStart"/>
      <w:r>
        <w:rPr>
          <w:rFonts w:ascii="仿宋_GB2312" w:eastAsia="仿宋_GB2312" w:hAnsi="华文中宋" w:hint="eastAsia"/>
          <w:sz w:val="32"/>
          <w:szCs w:val="32"/>
        </w:rPr>
        <w:t>赖智伟</w:t>
      </w:r>
      <w:proofErr w:type="gramEnd"/>
    </w:p>
    <w:p w:rsidR="004112D7" w:rsidRDefault="004112D7" w:rsidP="004112D7">
      <w:pPr>
        <w:spacing w:line="54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电    话</w:t>
      </w:r>
      <w:r>
        <w:rPr>
          <w:rFonts w:eastAsia="仿宋_GB2312" w:hint="eastAsia"/>
          <w:spacing w:val="-6"/>
          <w:sz w:val="32"/>
          <w:szCs w:val="32"/>
        </w:rPr>
        <w:t>：</w:t>
      </w:r>
      <w:r>
        <w:rPr>
          <w:rFonts w:eastAsia="仿宋_GB2312"/>
          <w:spacing w:val="-6"/>
          <w:sz w:val="32"/>
          <w:szCs w:val="32"/>
        </w:rPr>
        <w:t>0591</w:t>
      </w:r>
      <w:r>
        <w:rPr>
          <w:rFonts w:eastAsia="仿宋_GB2312" w:hint="eastAsia"/>
          <w:spacing w:val="-6"/>
          <w:sz w:val="32"/>
          <w:szCs w:val="32"/>
        </w:rPr>
        <w:t>—</w:t>
      </w:r>
      <w:r>
        <w:rPr>
          <w:rFonts w:eastAsia="仿宋_GB2312"/>
          <w:spacing w:val="-6"/>
          <w:sz w:val="32"/>
          <w:szCs w:val="32"/>
        </w:rPr>
        <w:t>87</w:t>
      </w:r>
      <w:r w:rsidR="004158D8">
        <w:rPr>
          <w:rFonts w:eastAsia="仿宋_GB2312" w:hint="eastAsia"/>
          <w:spacing w:val="-6"/>
          <w:sz w:val="32"/>
          <w:szCs w:val="32"/>
        </w:rPr>
        <w:t>279387</w:t>
      </w:r>
    </w:p>
    <w:p w:rsidR="004112D7" w:rsidRDefault="004112D7" w:rsidP="004112D7">
      <w:pPr>
        <w:spacing w:line="54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3.福州第一技师学院</w:t>
      </w:r>
    </w:p>
    <w:p w:rsidR="004112D7" w:rsidRDefault="004112D7" w:rsidP="004112D7">
      <w:pPr>
        <w:spacing w:line="54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联 系 人：林美云</w:t>
      </w:r>
    </w:p>
    <w:p w:rsidR="004112D7" w:rsidRDefault="004112D7" w:rsidP="004112D7">
      <w:pPr>
        <w:spacing w:line="54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电    话：0591—22863716</w:t>
      </w:r>
    </w:p>
    <w:p w:rsidR="009445EE" w:rsidRDefault="009445EE" w:rsidP="004112D7">
      <w:pPr>
        <w:ind w:firstLineChars="200" w:firstLine="420"/>
      </w:pPr>
    </w:p>
    <w:p w:rsidR="00D01F18" w:rsidRPr="00D01F18" w:rsidRDefault="00D01F18" w:rsidP="00D01F18">
      <w:pPr>
        <w:spacing w:line="540" w:lineRule="exact"/>
        <w:ind w:firstLineChars="200" w:firstLine="643"/>
        <w:rPr>
          <w:rFonts w:ascii="仿宋_GB2312" w:eastAsia="仿宋_GB2312" w:hAnsi="宋体"/>
          <w:b/>
          <w:sz w:val="32"/>
          <w:szCs w:val="32"/>
        </w:rPr>
      </w:pPr>
      <w:r w:rsidRPr="00D01F18">
        <w:rPr>
          <w:rFonts w:ascii="仿宋_GB2312" w:eastAsia="仿宋_GB2312" w:hint="eastAsia"/>
          <w:b/>
          <w:sz w:val="32"/>
          <w:szCs w:val="32"/>
        </w:rPr>
        <w:t>作品上传</w:t>
      </w:r>
      <w:r w:rsidRPr="00D01F18">
        <w:rPr>
          <w:rFonts w:ascii="仿宋_GB2312" w:eastAsia="仿宋_GB2312" w:hAnsi="华文中宋" w:hint="eastAsia"/>
          <w:b/>
          <w:sz w:val="32"/>
          <w:szCs w:val="32"/>
        </w:rPr>
        <w:t>邮箱：</w:t>
      </w:r>
      <w:r w:rsidRPr="00D01F18">
        <w:rPr>
          <w:rFonts w:ascii="仿宋_GB2312" w:eastAsia="仿宋_GB2312" w:hint="eastAsia"/>
          <w:b/>
          <w:spacing w:val="-6"/>
          <w:sz w:val="32"/>
          <w:szCs w:val="32"/>
        </w:rPr>
        <w:t>fjjgjy@sina.com</w:t>
      </w:r>
    </w:p>
    <w:p w:rsidR="00D01F18" w:rsidRPr="00D01F18" w:rsidRDefault="00D01F18" w:rsidP="004112D7">
      <w:pPr>
        <w:ind w:firstLineChars="200" w:firstLine="420"/>
      </w:pPr>
    </w:p>
    <w:sectPr w:rsidR="00D01F18" w:rsidRPr="00D01F18" w:rsidSect="009445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9E8" w:rsidRDefault="006819E8" w:rsidP="0099526B">
      <w:r>
        <w:separator/>
      </w:r>
    </w:p>
  </w:endnote>
  <w:endnote w:type="continuationSeparator" w:id="0">
    <w:p w:rsidR="006819E8" w:rsidRDefault="006819E8" w:rsidP="0099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宋体"/>
    <w:charset w:val="86"/>
    <w:family w:val="auto"/>
    <w:pitch w:val="default"/>
    <w:sig w:usb0="A00002BF" w:usb1="38CF7CFA" w:usb2="00000016" w:usb3="00000000" w:csb0="0004000F" w:csb1="00000000"/>
  </w:font>
  <w:font w:name="等线 Light">
    <w:altName w:val="宋体"/>
    <w:charset w:val="86"/>
    <w:family w:val="auto"/>
    <w:pitch w:val="default"/>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仿宋">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7254"/>
      <w:docPartObj>
        <w:docPartGallery w:val="Page Numbers (Bottom of Page)"/>
        <w:docPartUnique/>
      </w:docPartObj>
    </w:sdtPr>
    <w:sdtEndPr/>
    <w:sdtContent>
      <w:p w:rsidR="00B22740" w:rsidRDefault="00A34FA2">
        <w:pPr>
          <w:pStyle w:val="a4"/>
          <w:jc w:val="center"/>
        </w:pPr>
        <w:r>
          <w:fldChar w:fldCharType="begin"/>
        </w:r>
        <w:r>
          <w:instrText xml:space="preserve"> PAGE   \* MERGEFORMAT </w:instrText>
        </w:r>
        <w:r>
          <w:fldChar w:fldCharType="separate"/>
        </w:r>
        <w:r w:rsidR="004158D8" w:rsidRPr="004158D8">
          <w:rPr>
            <w:noProof/>
            <w:lang w:val="zh-CN"/>
          </w:rPr>
          <w:t>21</w:t>
        </w:r>
        <w:r>
          <w:rPr>
            <w:noProof/>
            <w:lang w:val="zh-CN"/>
          </w:rPr>
          <w:fldChar w:fldCharType="end"/>
        </w:r>
      </w:p>
    </w:sdtContent>
  </w:sdt>
  <w:p w:rsidR="00B22740" w:rsidRDefault="00B2274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9E8" w:rsidRDefault="006819E8" w:rsidP="0099526B">
      <w:r>
        <w:separator/>
      </w:r>
    </w:p>
  </w:footnote>
  <w:footnote w:type="continuationSeparator" w:id="0">
    <w:p w:rsidR="006819E8" w:rsidRDefault="006819E8" w:rsidP="00995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526B"/>
    <w:rsid w:val="000B7E46"/>
    <w:rsid w:val="000E5C98"/>
    <w:rsid w:val="001030E2"/>
    <w:rsid w:val="00135323"/>
    <w:rsid w:val="001B7FBC"/>
    <w:rsid w:val="00232774"/>
    <w:rsid w:val="003E63EB"/>
    <w:rsid w:val="004112D7"/>
    <w:rsid w:val="004158D8"/>
    <w:rsid w:val="005136CE"/>
    <w:rsid w:val="00562CC2"/>
    <w:rsid w:val="005A7B68"/>
    <w:rsid w:val="005D1E6B"/>
    <w:rsid w:val="006819E8"/>
    <w:rsid w:val="0071515D"/>
    <w:rsid w:val="00720C74"/>
    <w:rsid w:val="00755D60"/>
    <w:rsid w:val="00772F86"/>
    <w:rsid w:val="00826E41"/>
    <w:rsid w:val="008613F9"/>
    <w:rsid w:val="009445EE"/>
    <w:rsid w:val="00960629"/>
    <w:rsid w:val="0099526B"/>
    <w:rsid w:val="009C751E"/>
    <w:rsid w:val="009E6ADC"/>
    <w:rsid w:val="009F4B4B"/>
    <w:rsid w:val="00A34FA2"/>
    <w:rsid w:val="00A70E87"/>
    <w:rsid w:val="00AC6B8C"/>
    <w:rsid w:val="00B22740"/>
    <w:rsid w:val="00B67AA9"/>
    <w:rsid w:val="00CA6704"/>
    <w:rsid w:val="00CC1A19"/>
    <w:rsid w:val="00CF369A"/>
    <w:rsid w:val="00D01F18"/>
    <w:rsid w:val="00D17421"/>
    <w:rsid w:val="00FF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矩形标注 200"/>
        <o:r id="V:Rule2" type="callout" idref="#矩形标注 199"/>
        <o:r id="V:Rule3" type="callout" idref="#对话气泡: 矩形 8"/>
        <o:r id="V:Rule4" type="callout" idref="#对话气泡: 矩形 9"/>
        <o:r id="V:Rule5" type="callout" idref="#对话气泡: 矩形 11"/>
        <o:r id="V:Rule6" type="callout" idref="#对话气泡: 矩形 13"/>
        <o:r id="V:Rule7" type="callout" idref="#矩形标注 195"/>
        <o:r id="V:Rule8" type="callout" idref="#AutoShape 48"/>
        <o:r id="V:Rule9" type="callout" idref="#对话气泡: 矩形 197"/>
        <o:r id="V:Rule10" type="callout" idref="#AutoShape 44"/>
        <o:r id="V:Rule11" type="callout" idref="#自选图形 32"/>
        <o:r id="V:Rule12" type="connector" idref="#肘形连接符 14"/>
        <o:r id="V:Rule13" type="connector" idref="#自选图形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6B"/>
    <w:pPr>
      <w:widowControl w:val="0"/>
      <w:jc w:val="both"/>
    </w:pPr>
    <w:rPr>
      <w:rFonts w:ascii="等线" w:eastAsia="等线" w:hAnsi="等线" w:cs="Times New Roman"/>
    </w:rPr>
  </w:style>
  <w:style w:type="paragraph" w:styleId="1">
    <w:name w:val="heading 1"/>
    <w:basedOn w:val="a"/>
    <w:next w:val="a"/>
    <w:link w:val="1Char"/>
    <w:qFormat/>
    <w:rsid w:val="0099526B"/>
    <w:pPr>
      <w:keepNext/>
      <w:keepLines/>
      <w:spacing w:before="340" w:after="330" w:line="576" w:lineRule="auto"/>
      <w:outlineLvl w:val="0"/>
    </w:pPr>
    <w:rPr>
      <w:rFonts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9952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semiHidden/>
    <w:rsid w:val="0099526B"/>
    <w:rPr>
      <w:sz w:val="18"/>
      <w:szCs w:val="18"/>
    </w:rPr>
  </w:style>
  <w:style w:type="paragraph" w:styleId="a4">
    <w:name w:val="footer"/>
    <w:basedOn w:val="a"/>
    <w:link w:val="Char0"/>
    <w:uiPriority w:val="99"/>
    <w:unhideWhenUsed/>
    <w:rsid w:val="009952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526B"/>
    <w:rPr>
      <w:sz w:val="18"/>
      <w:szCs w:val="18"/>
    </w:rPr>
  </w:style>
  <w:style w:type="character" w:customStyle="1" w:styleId="1Char">
    <w:name w:val="标题 1 Char"/>
    <w:basedOn w:val="a0"/>
    <w:link w:val="1"/>
    <w:rsid w:val="0099526B"/>
    <w:rPr>
      <w:rFonts w:ascii="等线" w:eastAsia="等线" w:hAnsi="等线" w:cs="宋体"/>
      <w:b/>
      <w:bCs/>
      <w:kern w:val="44"/>
      <w:sz w:val="44"/>
      <w:szCs w:val="44"/>
    </w:rPr>
  </w:style>
  <w:style w:type="paragraph" w:styleId="a5">
    <w:name w:val="Date"/>
    <w:basedOn w:val="a"/>
    <w:next w:val="a"/>
    <w:link w:val="Char1"/>
    <w:semiHidden/>
    <w:unhideWhenUsed/>
    <w:rsid w:val="0099526B"/>
    <w:pPr>
      <w:ind w:leftChars="2500" w:left="100"/>
    </w:pPr>
  </w:style>
  <w:style w:type="character" w:customStyle="1" w:styleId="Char1">
    <w:name w:val="日期 Char1"/>
    <w:basedOn w:val="a0"/>
    <w:link w:val="a5"/>
    <w:semiHidden/>
    <w:locked/>
    <w:rsid w:val="0099526B"/>
    <w:rPr>
      <w:rFonts w:ascii="等线" w:eastAsia="等线" w:hAnsi="等线" w:cs="Times New Roman"/>
    </w:rPr>
  </w:style>
  <w:style w:type="character" w:customStyle="1" w:styleId="Char2">
    <w:name w:val="日期 Char"/>
    <w:basedOn w:val="a0"/>
    <w:semiHidden/>
    <w:rsid w:val="0099526B"/>
    <w:rPr>
      <w:rFonts w:ascii="等线" w:eastAsia="等线" w:hAnsi="等线" w:cs="Times New Roman"/>
    </w:rPr>
  </w:style>
  <w:style w:type="paragraph" w:styleId="a6">
    <w:name w:val="Balloon Text"/>
    <w:basedOn w:val="a"/>
    <w:link w:val="Char10"/>
    <w:semiHidden/>
    <w:unhideWhenUsed/>
    <w:rsid w:val="0099526B"/>
    <w:rPr>
      <w:kern w:val="0"/>
      <w:sz w:val="18"/>
      <w:szCs w:val="18"/>
    </w:rPr>
  </w:style>
  <w:style w:type="character" w:customStyle="1" w:styleId="Char10">
    <w:name w:val="批注框文本 Char1"/>
    <w:basedOn w:val="a0"/>
    <w:link w:val="a6"/>
    <w:semiHidden/>
    <w:locked/>
    <w:rsid w:val="0099526B"/>
    <w:rPr>
      <w:rFonts w:ascii="等线" w:eastAsia="等线" w:hAnsi="等线" w:cs="Times New Roman"/>
      <w:kern w:val="0"/>
      <w:sz w:val="18"/>
      <w:szCs w:val="18"/>
    </w:rPr>
  </w:style>
  <w:style w:type="character" w:customStyle="1" w:styleId="Char3">
    <w:name w:val="批注框文本 Char"/>
    <w:basedOn w:val="a0"/>
    <w:semiHidden/>
    <w:rsid w:val="0099526B"/>
    <w:rPr>
      <w:rFonts w:ascii="等线" w:eastAsia="等线" w:hAnsi="等线" w:cs="Times New Roman"/>
      <w:sz w:val="18"/>
      <w:szCs w:val="18"/>
    </w:rPr>
  </w:style>
  <w:style w:type="paragraph" w:customStyle="1" w:styleId="TOC1">
    <w:name w:val="TOC 标题1"/>
    <w:basedOn w:val="1"/>
    <w:next w:val="a"/>
    <w:rsid w:val="0099526B"/>
    <w:pPr>
      <w:widowControl/>
      <w:spacing w:before="240" w:after="0" w:line="256" w:lineRule="auto"/>
      <w:jc w:val="left"/>
      <w:outlineLvl w:val="9"/>
    </w:pPr>
    <w:rPr>
      <w:rFonts w:ascii="等线 Light" w:eastAsia="等线 Light" w:hAnsi="等线 Light" w:cs="Times New Roman"/>
      <w:b w:val="0"/>
      <w:bCs w:val="0"/>
      <w:color w:val="2F5496"/>
      <w:kern w:val="0"/>
      <w:sz w:val="32"/>
      <w:szCs w:val="32"/>
    </w:rPr>
  </w:style>
  <w:style w:type="character" w:styleId="a7">
    <w:name w:val="Hyperlink"/>
    <w:uiPriority w:val="99"/>
    <w:unhideWhenUsed/>
    <w:rsid w:val="0099526B"/>
    <w:rPr>
      <w:color w:val="0563C1"/>
      <w:u w:val="single"/>
    </w:rPr>
  </w:style>
  <w:style w:type="paragraph" w:styleId="10">
    <w:name w:val="toc 1"/>
    <w:basedOn w:val="a"/>
    <w:next w:val="a"/>
    <w:autoRedefine/>
    <w:uiPriority w:val="39"/>
    <w:semiHidden/>
    <w:unhideWhenUsed/>
    <w:rsid w:val="0099526B"/>
    <w:pPr>
      <w:tabs>
        <w:tab w:val="right" w:leader="dot" w:pos="8789"/>
      </w:tabs>
      <w:jc w:val="left"/>
    </w:pPr>
    <w:rPr>
      <w:rFonts w:ascii="宋体" w:eastAsia="宋体" w:hAnsi="宋体"/>
      <w:b/>
      <w:szCs w:val="21"/>
    </w:rPr>
  </w:style>
  <w:style w:type="paragraph" w:styleId="2">
    <w:name w:val="toc 2"/>
    <w:basedOn w:val="a"/>
    <w:next w:val="a"/>
    <w:autoRedefine/>
    <w:uiPriority w:val="39"/>
    <w:semiHidden/>
    <w:unhideWhenUsed/>
    <w:rsid w:val="0099526B"/>
    <w:pPr>
      <w:ind w:leftChars="200" w:left="420"/>
    </w:pPr>
  </w:style>
  <w:style w:type="paragraph" w:styleId="a8">
    <w:name w:val="List Paragraph"/>
    <w:basedOn w:val="a"/>
    <w:qFormat/>
    <w:rsid w:val="0099526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812">
      <w:bodyDiv w:val="1"/>
      <w:marLeft w:val="0"/>
      <w:marRight w:val="0"/>
      <w:marTop w:val="0"/>
      <w:marBottom w:val="0"/>
      <w:divBdr>
        <w:top w:val="none" w:sz="0" w:space="0" w:color="auto"/>
        <w:left w:val="none" w:sz="0" w:space="0" w:color="auto"/>
        <w:bottom w:val="none" w:sz="0" w:space="0" w:color="auto"/>
        <w:right w:val="none" w:sz="0" w:space="0" w:color="auto"/>
      </w:divBdr>
    </w:div>
    <w:div w:id="83645829">
      <w:bodyDiv w:val="1"/>
      <w:marLeft w:val="0"/>
      <w:marRight w:val="0"/>
      <w:marTop w:val="0"/>
      <w:marBottom w:val="0"/>
      <w:divBdr>
        <w:top w:val="none" w:sz="0" w:space="0" w:color="auto"/>
        <w:left w:val="none" w:sz="0" w:space="0" w:color="auto"/>
        <w:bottom w:val="none" w:sz="0" w:space="0" w:color="auto"/>
        <w:right w:val="none" w:sz="0" w:space="0" w:color="auto"/>
      </w:divBdr>
    </w:div>
    <w:div w:id="377752197">
      <w:bodyDiv w:val="1"/>
      <w:marLeft w:val="0"/>
      <w:marRight w:val="0"/>
      <w:marTop w:val="0"/>
      <w:marBottom w:val="0"/>
      <w:divBdr>
        <w:top w:val="none" w:sz="0" w:space="0" w:color="auto"/>
        <w:left w:val="none" w:sz="0" w:space="0" w:color="auto"/>
        <w:bottom w:val="none" w:sz="0" w:space="0" w:color="auto"/>
        <w:right w:val="none" w:sz="0" w:space="0" w:color="auto"/>
      </w:divBdr>
    </w:div>
    <w:div w:id="438645594">
      <w:bodyDiv w:val="1"/>
      <w:marLeft w:val="0"/>
      <w:marRight w:val="0"/>
      <w:marTop w:val="0"/>
      <w:marBottom w:val="0"/>
      <w:divBdr>
        <w:top w:val="none" w:sz="0" w:space="0" w:color="auto"/>
        <w:left w:val="none" w:sz="0" w:space="0" w:color="auto"/>
        <w:bottom w:val="none" w:sz="0" w:space="0" w:color="auto"/>
        <w:right w:val="none" w:sz="0" w:space="0" w:color="auto"/>
      </w:divBdr>
    </w:div>
    <w:div w:id="989481200">
      <w:bodyDiv w:val="1"/>
      <w:marLeft w:val="0"/>
      <w:marRight w:val="0"/>
      <w:marTop w:val="0"/>
      <w:marBottom w:val="0"/>
      <w:divBdr>
        <w:top w:val="none" w:sz="0" w:space="0" w:color="auto"/>
        <w:left w:val="none" w:sz="0" w:space="0" w:color="auto"/>
        <w:bottom w:val="none" w:sz="0" w:space="0" w:color="auto"/>
        <w:right w:val="none" w:sz="0" w:space="0" w:color="auto"/>
      </w:divBdr>
    </w:div>
    <w:div w:id="1145467689">
      <w:bodyDiv w:val="1"/>
      <w:marLeft w:val="0"/>
      <w:marRight w:val="0"/>
      <w:marTop w:val="0"/>
      <w:marBottom w:val="0"/>
      <w:divBdr>
        <w:top w:val="none" w:sz="0" w:space="0" w:color="auto"/>
        <w:left w:val="none" w:sz="0" w:space="0" w:color="auto"/>
        <w:bottom w:val="none" w:sz="0" w:space="0" w:color="auto"/>
        <w:right w:val="none" w:sz="0" w:space="0" w:color="auto"/>
      </w:divBdr>
    </w:div>
    <w:div w:id="1231698537">
      <w:bodyDiv w:val="1"/>
      <w:marLeft w:val="0"/>
      <w:marRight w:val="0"/>
      <w:marTop w:val="0"/>
      <w:marBottom w:val="0"/>
      <w:divBdr>
        <w:top w:val="none" w:sz="0" w:space="0" w:color="auto"/>
        <w:left w:val="none" w:sz="0" w:space="0" w:color="auto"/>
        <w:bottom w:val="none" w:sz="0" w:space="0" w:color="auto"/>
        <w:right w:val="none" w:sz="0" w:space="0" w:color="auto"/>
      </w:divBdr>
    </w:div>
    <w:div w:id="1908877299">
      <w:bodyDiv w:val="1"/>
      <w:marLeft w:val="0"/>
      <w:marRight w:val="0"/>
      <w:marTop w:val="0"/>
      <w:marBottom w:val="0"/>
      <w:divBdr>
        <w:top w:val="none" w:sz="0" w:space="0" w:color="auto"/>
        <w:left w:val="none" w:sz="0" w:space="0" w:color="auto"/>
        <w:bottom w:val="none" w:sz="0" w:space="0" w:color="auto"/>
        <w:right w:val="none" w:sz="0" w:space="0" w:color="auto"/>
      </w:divBdr>
    </w:div>
    <w:div w:id="20433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Documents%20and%20Settings\Administrator\&#26700;&#38754;\&#25945;&#24072;&#32844;&#19994;&#33021;&#21147;&#25945;&#23398;&#31454;&#36187;\&#25945;&#24072;&#32844;&#19994;&#33021;&#21147;&#25945;&#23398;&#31454;&#36187;\&#37096;&#25991;&#20214;\&#31454;&#36187;&#24037;&#20316;&#25163;&#20876;0413&#21496;&#20462;&#35746;&#31295;20180413%20.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C:\Documents%20and%20Settings\Administrator\&#26700;&#38754;\&#25945;&#24072;&#32844;&#19994;&#33021;&#21147;&#25945;&#23398;&#31454;&#36187;\&#25945;&#24072;&#32844;&#19994;&#33021;&#21147;&#25945;&#23398;&#31454;&#36187;\&#37096;&#25991;&#20214;\&#20840;&#22269;&#25216;&#24037;&#38498;&#26657;&#25945;&#24072;&#32844;&#19994;&#33021;&#21147;&#22823;&#36187;&#24037;&#20316;&#25163;&#20876;.do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Documents%20and%20Settings\Administrator\&#26700;&#38754;\&#25945;&#24072;&#32844;&#19994;&#33021;&#21147;&#25945;&#23398;&#31454;&#36187;\&#25945;&#24072;&#32844;&#19994;&#33021;&#21147;&#25945;&#23398;&#31454;&#36187;\&#37096;&#25991;&#20214;\&#31454;&#36187;&#24037;&#20316;&#25163;&#20876;0413&#21496;&#20462;&#35746;&#31295;20180413%20.doc" TargetMode="External"/><Relationship Id="rId25" Type="http://schemas.openxmlformats.org/officeDocument/2006/relationships/hyperlink" Target="http://www.fjrs.gov.cn/zw/jgszyzn/zsdw/fjsjgjyzx/&#65289;&#25110;&#36890;&#36807;&#32852;&#31995;&#20154;&#37038;&#31665;" TargetMode="External"/><Relationship Id="rId2" Type="http://schemas.openxmlformats.org/officeDocument/2006/relationships/styles" Target="styles.xml"/><Relationship Id="rId16" Type="http://schemas.openxmlformats.org/officeDocument/2006/relationships/hyperlink" Target="file:///C:\Documents%20and%20Settings\Administrator\&#26700;&#38754;\&#25945;&#24072;&#32844;&#19994;&#33021;&#21147;&#25945;&#23398;&#31454;&#36187;\&#25945;&#24072;&#32844;&#19994;&#33021;&#21147;&#25945;&#23398;&#31454;&#36187;\&#37096;&#25991;&#20214;\&#20840;&#22269;&#25216;&#24037;&#38498;&#26657;&#25945;&#24072;&#32844;&#19994;&#33021;&#21147;&#22823;&#36187;&#24037;&#20316;&#25163;&#20876;.doc" TargetMode="External"/><Relationship Id="rId20" Type="http://schemas.openxmlformats.org/officeDocument/2006/relationships/hyperlink" Target="file:///C:\Documents%20and%20Settings\Administrator\&#26700;&#38754;\&#25945;&#24072;&#32844;&#19994;&#33021;&#21147;&#25945;&#23398;&#31454;&#36187;\&#25945;&#24072;&#32844;&#19994;&#33021;&#21147;&#25945;&#23398;&#31454;&#36187;\&#37096;&#25991;&#20214;\&#31454;&#36187;&#24037;&#20316;&#25163;&#20876;0413&#21496;&#20462;&#35746;&#31295;20180413%2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C:\Documents%20and%20Settings\Administrator\&#26700;&#38754;\&#25945;&#24072;&#32844;&#19994;&#33021;&#21147;&#25945;&#23398;&#31454;&#36187;\&#25945;&#24072;&#32844;&#19994;&#33021;&#21147;&#25945;&#23398;&#31454;&#36187;\&#37096;&#25991;&#20214;\&#20840;&#22269;&#25216;&#24037;&#38498;&#26657;&#25945;&#24072;&#32844;&#19994;&#33021;&#21147;&#22823;&#36187;&#24037;&#20316;&#25163;&#20876;.doc" TargetMode="External"/><Relationship Id="rId23"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file:///C:\Documents%20and%20Settings\Administrator\&#26700;&#38754;\&#25945;&#24072;&#32844;&#19994;&#33021;&#21147;&#25945;&#23398;&#31454;&#36187;\&#25945;&#24072;&#32844;&#19994;&#33021;&#21147;&#25945;&#23398;&#31454;&#36187;\&#37096;&#25991;&#20214;\&#31454;&#36187;&#24037;&#20316;&#25163;&#20876;0413&#21496;&#20462;&#35746;&#31295;20180413%20.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Documents%20and%20Settings\Administrator\&#26700;&#38754;\&#25945;&#24072;&#32844;&#19994;&#33021;&#21147;&#25945;&#23398;&#31454;&#36187;\&#25945;&#24072;&#32844;&#19994;&#33021;&#21147;&#25945;&#23398;&#31454;&#36187;\&#37096;&#25991;&#20214;\&#20840;&#22269;&#25216;&#24037;&#38498;&#26657;&#25945;&#24072;&#32844;&#19994;&#33021;&#21147;&#22823;&#36187;&#24037;&#20316;&#25163;&#20876;.doc" TargetMode="External"/><Relationship Id="rId22" Type="http://schemas.openxmlformats.org/officeDocument/2006/relationships/hyperlink" Target="file:///C:\Documents%20and%20Settings\Administrator\&#26700;&#38754;\&#25945;&#24072;&#32844;&#19994;&#33021;&#21147;&#25945;&#23398;&#31454;&#36187;\&#25945;&#24072;&#32844;&#19994;&#33021;&#21147;&#25945;&#23398;&#31454;&#36187;\&#37096;&#25991;&#20214;\&#20840;&#22269;&#25216;&#24037;&#38498;&#26657;&#25945;&#24072;&#32844;&#19994;&#33021;&#21147;&#22823;&#36187;&#24037;&#20316;&#25163;&#20876;.doc"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074FD-CEE1-4CCD-BBCD-E96029E7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23</Pages>
  <Words>1916</Words>
  <Characters>10926</Characters>
  <Application>Microsoft Office Word</Application>
  <DocSecurity>0</DocSecurity>
  <Lines>91</Lines>
  <Paragraphs>25</Paragraphs>
  <ScaleCrop>false</ScaleCrop>
  <Company>Microsoft</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Sky123.Org</cp:lastModifiedBy>
  <cp:revision>21</cp:revision>
  <dcterms:created xsi:type="dcterms:W3CDTF">2018-05-06T04:04:00Z</dcterms:created>
  <dcterms:modified xsi:type="dcterms:W3CDTF">2018-06-14T01:30:00Z</dcterms:modified>
</cp:coreProperties>
</file>