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leftChars="0" w:right="0" w:rightChars="0" w:firstLine="0"/>
        <w:textAlignment w:val="auto"/>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eastAsia="zh-CN"/>
        </w:rPr>
        <w:t>附件</w:t>
      </w:r>
      <w:r>
        <w:rPr>
          <w:rFonts w:hint="eastAsia" w:ascii="微软雅黑" w:hAnsi="微软雅黑" w:eastAsia="微软雅黑" w:cs="微软雅黑"/>
          <w:i w:val="0"/>
          <w:iCs w:val="0"/>
          <w:caps w:val="0"/>
          <w:color w:val="333333"/>
          <w:spacing w:val="0"/>
          <w:sz w:val="24"/>
          <w:szCs w:val="24"/>
          <w:lang w:val="en-US" w:eastAsia="zh-CN"/>
        </w:rPr>
        <w:t>2</w:t>
      </w:r>
    </w:p>
    <w:p>
      <w:pPr>
        <w:keepNext w:val="0"/>
        <w:keepLines w:val="0"/>
        <w:pageBreakBefore w:val="0"/>
        <w:kinsoku/>
        <w:wordWrap/>
        <w:overflowPunct/>
        <w:topLinePunct w:val="0"/>
        <w:bidi w:val="0"/>
        <w:adjustRightInd w:val="0"/>
        <w:snapToGrid w:val="0"/>
        <w:spacing w:before="156" w:beforeLines="50" w:after="156" w:afterLines="50" w:line="400" w:lineRule="exact"/>
        <w:ind w:right="0" w:rightChars="0"/>
        <w:jc w:val="center"/>
        <w:textAlignment w:val="auto"/>
        <w:outlineLvl w:val="0"/>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i w:val="0"/>
          <w:iCs w:val="0"/>
          <w:caps w:val="0"/>
          <w:color w:val="333333"/>
          <w:spacing w:val="0"/>
          <w:sz w:val="32"/>
          <w:szCs w:val="32"/>
        </w:rPr>
        <w:t xml:space="preserve">　 </w:t>
      </w:r>
      <w:r>
        <w:rPr>
          <w:rFonts w:hint="eastAsia" w:ascii="方正小标宋_GBK" w:hAnsi="方正小标宋_GBK" w:eastAsia="方正小标宋_GBK" w:cs="方正小标宋_GBK"/>
          <w:i w:val="0"/>
          <w:iCs w:val="0"/>
          <w:caps w:val="0"/>
          <w:color w:val="333333"/>
          <w:spacing w:val="0"/>
          <w:sz w:val="32"/>
          <w:szCs w:val="32"/>
          <w:lang w:val="en-US" w:eastAsia="zh-CN"/>
        </w:rPr>
        <w:t xml:space="preserve"> </w:t>
      </w:r>
      <w:r>
        <w:rPr>
          <w:rFonts w:hint="eastAsia" w:ascii="方正小标宋_GBK" w:hAnsi="方正小标宋_GBK" w:eastAsia="方正小标宋_GBK" w:cs="方正小标宋_GBK"/>
          <w:sz w:val="32"/>
          <w:szCs w:val="32"/>
          <w:lang w:eastAsia="zh-CN"/>
        </w:rPr>
        <w:t>评标办法</w:t>
      </w:r>
    </w:p>
    <w:p>
      <w:pPr>
        <w:pStyle w:val="13"/>
        <w:keepNext w:val="0"/>
        <w:keepLines w:val="0"/>
        <w:pageBreakBefore w:val="0"/>
        <w:numPr>
          <w:ilvl w:val="0"/>
          <w:numId w:val="2"/>
        </w:numPr>
        <w:kinsoku/>
        <w:wordWrap/>
        <w:overflowPunct/>
        <w:topLinePunct w:val="0"/>
        <w:bidi w:val="0"/>
        <w:spacing w:line="400" w:lineRule="exact"/>
        <w:ind w:right="0" w:rightChars="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本评标办法采用综合评分法，最低报价不能作为中标的保证。</w:t>
      </w:r>
    </w:p>
    <w:p>
      <w:pPr>
        <w:keepNext w:val="0"/>
        <w:keepLines w:val="0"/>
        <w:pageBreakBefore w:val="0"/>
        <w:numPr>
          <w:ilvl w:val="0"/>
          <w:numId w:val="2"/>
        </w:numPr>
        <w:tabs>
          <w:tab w:val="left" w:pos="630"/>
        </w:tabs>
        <w:kinsoku/>
        <w:wordWrap/>
        <w:overflowPunct/>
        <w:topLinePunct w:val="0"/>
        <w:autoSpaceDE w:val="0"/>
        <w:autoSpaceDN w:val="0"/>
        <w:bidi w:val="0"/>
        <w:adjustRightInd w:val="0"/>
        <w:spacing w:line="400" w:lineRule="exact"/>
        <w:ind w:right="0" w:rightChars="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评标步骤：评标小组先进行投标文件初审，对通过初审的投标文件进行技术、商务及价格的详细评审最后评标小组出具评标报告。</w:t>
      </w:r>
    </w:p>
    <w:p>
      <w:pPr>
        <w:keepNext w:val="0"/>
        <w:keepLines w:val="0"/>
        <w:pageBreakBefore w:val="0"/>
        <w:numPr>
          <w:ilvl w:val="0"/>
          <w:numId w:val="2"/>
        </w:numPr>
        <w:tabs>
          <w:tab w:val="left" w:pos="420"/>
          <w:tab w:val="left" w:pos="630"/>
        </w:tabs>
        <w:kinsoku/>
        <w:wordWrap/>
        <w:overflowPunct/>
        <w:topLinePunct w:val="0"/>
        <w:autoSpaceDE w:val="0"/>
        <w:autoSpaceDN w:val="0"/>
        <w:bidi w:val="0"/>
        <w:adjustRightInd w:val="0"/>
        <w:spacing w:line="400" w:lineRule="exact"/>
        <w:ind w:right="0" w:rightChars="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评分及其统计：按照评标程序、评分标准以及权重分配的规定，评标小组各成员分别就各个投标人的技术状况、商务状况进行评议和比较，评出其技术评分和商务评分、价格评分相加得出其综合得分。综合评分相等时，以投标报价低的优先；投标报价也相等的，以技术</w:t>
      </w:r>
      <w:r>
        <w:rPr>
          <w:rFonts w:hint="eastAsia" w:cstheme="minorBidi"/>
          <w:kern w:val="2"/>
          <w:sz w:val="21"/>
          <w:szCs w:val="22"/>
          <w:lang w:val="en-US" w:eastAsia="zh-CN" w:bidi="ar-SA"/>
        </w:rPr>
        <w:t>部分</w:t>
      </w:r>
      <w:r>
        <w:rPr>
          <w:rFonts w:hint="eastAsia" w:asciiTheme="minorHAnsi" w:hAnsiTheme="minorHAnsi" w:eastAsiaTheme="minorEastAsia" w:cstheme="minorBidi"/>
          <w:kern w:val="2"/>
          <w:sz w:val="21"/>
          <w:szCs w:val="22"/>
          <w:lang w:val="en-US" w:eastAsia="zh-CN" w:bidi="ar-SA"/>
        </w:rPr>
        <w:t>得分高的优先。</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400" w:lineRule="exact"/>
        <w:ind w:left="0" w:leftChars="0" w:right="0" w:rightChars="0" w:firstLine="0" w:firstLineChars="0"/>
        <w:jc w:val="both"/>
        <w:textAlignment w:val="auto"/>
        <w:outlineLvl w:val="0"/>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333333"/>
          <w:spacing w:val="0"/>
          <w:sz w:val="24"/>
          <w:szCs w:val="24"/>
          <w:lang w:eastAsia="zh-CN"/>
        </w:rPr>
        <w:t>一、</w:t>
      </w:r>
      <w:r>
        <w:rPr>
          <w:rFonts w:hint="eastAsia" w:ascii="黑体" w:hAnsi="黑体" w:eastAsia="黑体" w:cs="黑体"/>
          <w:i w:val="0"/>
          <w:iCs w:val="0"/>
          <w:caps w:val="0"/>
          <w:color w:val="333333"/>
          <w:spacing w:val="0"/>
          <w:sz w:val="24"/>
          <w:szCs w:val="24"/>
        </w:rPr>
        <w:t>资格</w:t>
      </w:r>
      <w:r>
        <w:rPr>
          <w:rFonts w:hint="eastAsia" w:ascii="黑体" w:hAnsi="黑体" w:eastAsia="黑体" w:cs="黑体"/>
          <w:i w:val="0"/>
          <w:iCs w:val="0"/>
          <w:caps w:val="0"/>
          <w:color w:val="333333"/>
          <w:spacing w:val="0"/>
          <w:sz w:val="24"/>
          <w:szCs w:val="24"/>
          <w:lang w:eastAsia="zh-CN"/>
        </w:rPr>
        <w:t>性</w:t>
      </w:r>
      <w:r>
        <w:rPr>
          <w:rFonts w:hint="eastAsia" w:ascii="黑体" w:hAnsi="黑体" w:eastAsia="黑体" w:cs="黑体"/>
          <w:i w:val="0"/>
          <w:iCs w:val="0"/>
          <w:caps w:val="0"/>
          <w:color w:val="333333"/>
          <w:spacing w:val="0"/>
          <w:sz w:val="24"/>
          <w:szCs w:val="24"/>
        </w:rPr>
        <w:t>、符合性评审条款</w:t>
      </w:r>
    </w:p>
    <w:p>
      <w:pPr>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rPr>
          <w:rFonts w:hint="eastAsia"/>
          <w:snapToGrid w:val="0"/>
          <w:spacing w:val="8"/>
          <w:szCs w:val="21"/>
        </w:rPr>
      </w:pPr>
      <w:r>
        <w:rPr>
          <w:rFonts w:hint="eastAsia" w:ascii="宋体" w:hAnsi="宋体" w:cs="宋体"/>
          <w:szCs w:val="21"/>
        </w:rPr>
        <w:t>项目名称：</w:t>
      </w:r>
      <w:r>
        <w:rPr>
          <w:rFonts w:hint="eastAsia" w:ascii="宋体" w:hAnsi="宋体" w:cs="宋体"/>
          <w:szCs w:val="21"/>
          <w:lang w:eastAsia="zh-CN"/>
        </w:rPr>
        <w:t>省人社厅、省民政厅机关大楼消防改造</w:t>
      </w:r>
      <w:r>
        <w:rPr>
          <w:rFonts w:hint="eastAsia" w:cs="Times New Roman"/>
          <w:szCs w:val="21"/>
          <w:lang w:val="en-US" w:eastAsia="zh-CN"/>
        </w:rPr>
        <w:t>项目</w:t>
      </w:r>
    </w:p>
    <w:tbl>
      <w:tblPr>
        <w:tblStyle w:val="9"/>
        <w:tblW w:w="8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
        <w:gridCol w:w="7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794"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cs="宋体"/>
                <w:b/>
                <w:szCs w:val="21"/>
              </w:rPr>
            </w:pPr>
            <w:r>
              <w:rPr>
                <w:rFonts w:hint="eastAsia" w:ascii="宋体" w:hAnsi="宋体" w:cs="宋体"/>
                <w:b/>
                <w:kern w:val="0"/>
                <w:szCs w:val="21"/>
                <w:lang w:bidi="ar"/>
              </w:rPr>
              <w:t>序号</w:t>
            </w:r>
          </w:p>
        </w:tc>
        <w:tc>
          <w:tcPr>
            <w:tcW w:w="799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cs="宋体"/>
                <w:b/>
                <w:szCs w:val="21"/>
              </w:rPr>
            </w:pPr>
            <w:r>
              <w:rPr>
                <w:rFonts w:hint="eastAsia" w:ascii="宋体" w:hAnsi="宋体" w:cs="宋体"/>
                <w:b/>
                <w:kern w:val="0"/>
                <w:szCs w:val="21"/>
                <w:lang w:bidi="ar"/>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794" w:type="dxa"/>
            <w:tcMar>
              <w:right w:w="40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right"/>
              <w:textAlignment w:val="center"/>
              <w:outlineLvl w:val="9"/>
              <w:rPr>
                <w:rFonts w:hint="eastAsia" w:ascii="宋体" w:hAnsi="宋体" w:cs="宋体"/>
                <w:szCs w:val="21"/>
              </w:rPr>
            </w:pPr>
            <w:r>
              <w:rPr>
                <w:rFonts w:hint="eastAsia" w:ascii="宋体" w:hAnsi="宋体" w:cs="宋体"/>
                <w:kern w:val="0"/>
                <w:szCs w:val="21"/>
                <w:lang w:val="en-US" w:eastAsia="zh-CN" w:bidi="ar"/>
              </w:rPr>
              <w:t>1</w:t>
            </w:r>
          </w:p>
        </w:tc>
        <w:tc>
          <w:tcPr>
            <w:tcW w:w="7999" w:type="dxa"/>
            <w:vAlign w:val="center"/>
          </w:tcPr>
          <w:p>
            <w:pPr>
              <w:keepNext w:val="0"/>
              <w:keepLines w:val="0"/>
              <w:pageBreakBefore w:val="0"/>
              <w:widowControl/>
              <w:numPr>
                <w:ilvl w:val="0"/>
                <w:numId w:val="0"/>
              </w:numPr>
              <w:tabs>
                <w:tab w:val="left" w:pos="420"/>
                <w:tab w:val="left" w:pos="630"/>
              </w:tabs>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投标文件有法定代表人签字</w:t>
            </w:r>
            <w:r>
              <w:rPr>
                <w:rFonts w:hint="eastAsia" w:cstheme="minorBidi"/>
                <w:kern w:val="2"/>
                <w:sz w:val="21"/>
                <w:szCs w:val="22"/>
                <w:lang w:val="en-US" w:eastAsia="zh-CN" w:bidi="ar-SA"/>
              </w:rPr>
              <w:t>或盖章</w:t>
            </w:r>
            <w:r>
              <w:rPr>
                <w:rFonts w:hint="eastAsia" w:asciiTheme="minorHAnsi" w:hAnsiTheme="minorHAnsi" w:eastAsiaTheme="minorEastAsia" w:cstheme="minorBidi"/>
                <w:kern w:val="2"/>
                <w:sz w:val="21"/>
                <w:szCs w:val="22"/>
                <w:lang w:val="en-US" w:eastAsia="zh-CN" w:bidi="ar-SA"/>
              </w:rPr>
              <w:t>，或签字人有法定代表人授权书的；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794" w:type="dxa"/>
            <w:tcMar>
              <w:right w:w="40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right"/>
              <w:textAlignment w:val="center"/>
              <w:outlineLvl w:val="9"/>
              <w:rPr>
                <w:rFonts w:hint="eastAsia" w:ascii="宋体" w:hAnsi="宋体" w:cs="宋体" w:eastAsiaTheme="minorEastAsia"/>
                <w:kern w:val="2"/>
                <w:sz w:val="21"/>
                <w:szCs w:val="21"/>
                <w:lang w:val="en-US" w:eastAsia="zh-CN" w:bidi="ar-SA"/>
              </w:rPr>
            </w:pPr>
            <w:r>
              <w:rPr>
                <w:rFonts w:hint="eastAsia" w:ascii="宋体" w:hAnsi="宋体" w:cs="宋体"/>
                <w:kern w:val="0"/>
                <w:szCs w:val="21"/>
                <w:lang w:val="en-US" w:eastAsia="zh-CN" w:bidi="ar"/>
              </w:rPr>
              <w:t>2</w:t>
            </w:r>
          </w:p>
        </w:tc>
        <w:tc>
          <w:tcPr>
            <w:tcW w:w="7999" w:type="dxa"/>
            <w:vAlign w:val="center"/>
          </w:tcPr>
          <w:p>
            <w:pPr>
              <w:keepNext w:val="0"/>
              <w:keepLines w:val="0"/>
              <w:pageBreakBefore w:val="0"/>
              <w:widowControl/>
              <w:numPr>
                <w:ilvl w:val="0"/>
                <w:numId w:val="0"/>
              </w:numPr>
              <w:tabs>
                <w:tab w:val="left" w:pos="420"/>
                <w:tab w:val="left" w:pos="630"/>
              </w:tabs>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投标报价未超过本项目最高限价的；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794" w:type="dxa"/>
            <w:tcMar>
              <w:right w:w="40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right"/>
              <w:textAlignment w:val="center"/>
              <w:outlineLvl w:val="9"/>
              <w:rPr>
                <w:rFonts w:hint="default" w:ascii="宋体" w:hAnsi="宋体" w:cs="宋体"/>
                <w:szCs w:val="21"/>
                <w:lang w:val="en-US" w:eastAsia="zh-CN"/>
              </w:rPr>
            </w:pPr>
            <w:r>
              <w:rPr>
                <w:rFonts w:hint="eastAsia" w:ascii="宋体" w:hAnsi="宋体" w:cs="宋体"/>
                <w:szCs w:val="21"/>
                <w:lang w:val="en-US" w:eastAsia="zh-CN"/>
              </w:rPr>
              <w:t>3</w:t>
            </w:r>
          </w:p>
        </w:tc>
        <w:tc>
          <w:tcPr>
            <w:tcW w:w="7999" w:type="dxa"/>
            <w:vAlign w:val="center"/>
          </w:tcPr>
          <w:p>
            <w:pPr>
              <w:keepNext w:val="0"/>
              <w:keepLines w:val="0"/>
              <w:pageBreakBefore w:val="0"/>
              <w:widowControl/>
              <w:numPr>
                <w:ilvl w:val="0"/>
                <w:numId w:val="0"/>
              </w:numPr>
              <w:tabs>
                <w:tab w:val="left" w:pos="420"/>
                <w:tab w:val="left" w:pos="630"/>
              </w:tabs>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投标人具备消防设施工程专业承包二级及以上资质、有效期内的安全生产许可证</w:t>
            </w:r>
            <w:r>
              <w:rPr>
                <w:rFonts w:hint="eastAsia" w:cstheme="minorBidi"/>
                <w:kern w:val="2"/>
                <w:sz w:val="21"/>
                <w:szCs w:val="22"/>
                <w:lang w:val="en-US" w:eastAsia="zh-CN" w:bidi="ar-SA"/>
              </w:rPr>
              <w:t>，</w:t>
            </w:r>
            <w:r>
              <w:rPr>
                <w:rFonts w:hint="eastAsia" w:asciiTheme="minorHAnsi" w:hAnsiTheme="minorHAnsi" w:eastAsiaTheme="minorEastAsia" w:cstheme="minorBidi"/>
                <w:kern w:val="2"/>
                <w:sz w:val="21"/>
                <w:szCs w:val="22"/>
                <w:lang w:val="en-US" w:eastAsia="zh-CN" w:bidi="ar-SA"/>
              </w:rPr>
              <w:t>提供有效证书复印件并加盖投标人公章；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794" w:type="dxa"/>
            <w:tcMar>
              <w:right w:w="40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right"/>
              <w:textAlignment w:val="center"/>
              <w:outlineLvl w:val="9"/>
              <w:rPr>
                <w:rFonts w:hint="eastAsia" w:ascii="宋体" w:hAnsi="宋体" w:cs="宋体" w:eastAsiaTheme="minorEastAsia"/>
                <w:kern w:val="2"/>
                <w:sz w:val="21"/>
                <w:szCs w:val="21"/>
                <w:lang w:val="en-US" w:eastAsia="zh-CN" w:bidi="ar-SA"/>
              </w:rPr>
            </w:pPr>
            <w:r>
              <w:rPr>
                <w:rFonts w:hint="eastAsia" w:ascii="宋体" w:hAnsi="宋体" w:cs="宋体"/>
                <w:szCs w:val="21"/>
                <w:lang w:val="en-US" w:eastAsia="zh-CN"/>
              </w:rPr>
              <w:t>4</w:t>
            </w:r>
          </w:p>
        </w:tc>
        <w:tc>
          <w:tcPr>
            <w:tcW w:w="7999" w:type="dxa"/>
            <w:vAlign w:val="center"/>
          </w:tcPr>
          <w:p>
            <w:pPr>
              <w:keepNext w:val="0"/>
              <w:keepLines w:val="0"/>
              <w:pageBreakBefore w:val="0"/>
              <w:widowControl/>
              <w:numPr>
                <w:ilvl w:val="0"/>
                <w:numId w:val="0"/>
              </w:numPr>
              <w:tabs>
                <w:tab w:val="left" w:pos="420"/>
                <w:tab w:val="left" w:pos="630"/>
              </w:tabs>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投标人是在中华人民共和国内注册的，具有独立法人资格和独立承担民事责任能力的</w:t>
            </w:r>
            <w:r>
              <w:rPr>
                <w:rFonts w:hint="eastAsia" w:cstheme="minorBidi"/>
                <w:kern w:val="2"/>
                <w:sz w:val="21"/>
                <w:szCs w:val="22"/>
                <w:lang w:val="en-US" w:eastAsia="zh-CN" w:bidi="ar-SA"/>
              </w:rPr>
              <w:t>，</w:t>
            </w:r>
            <w:r>
              <w:rPr>
                <w:rFonts w:hint="default" w:asciiTheme="minorHAnsi" w:hAnsiTheme="minorHAnsi" w:eastAsiaTheme="minorEastAsia" w:cstheme="minorBidi"/>
                <w:kern w:val="2"/>
                <w:sz w:val="21"/>
                <w:szCs w:val="22"/>
                <w:lang w:val="en-US" w:eastAsia="zh-CN" w:bidi="ar-SA"/>
              </w:rPr>
              <w:t>提供营业执照</w:t>
            </w:r>
            <w:r>
              <w:rPr>
                <w:rFonts w:hint="eastAsia" w:asciiTheme="minorHAnsi" w:hAnsiTheme="minorHAnsi" w:eastAsiaTheme="minorEastAsia" w:cstheme="minorBidi"/>
                <w:kern w:val="2"/>
                <w:sz w:val="21"/>
                <w:szCs w:val="22"/>
                <w:lang w:val="en-US" w:eastAsia="zh-CN" w:bidi="ar-SA"/>
              </w:rPr>
              <w:t>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794" w:type="dxa"/>
            <w:tcMar>
              <w:right w:w="40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right"/>
              <w:textAlignment w:val="center"/>
              <w:outlineLvl w:val="9"/>
              <w:rPr>
                <w:rFonts w:hint="eastAsia" w:ascii="宋体" w:hAnsi="宋体" w:cs="宋体" w:eastAsiaTheme="minorEastAsia"/>
                <w:kern w:val="0"/>
                <w:sz w:val="21"/>
                <w:szCs w:val="21"/>
                <w:lang w:val="en-US" w:eastAsia="zh-CN" w:bidi="ar"/>
              </w:rPr>
            </w:pPr>
            <w:r>
              <w:rPr>
                <w:rFonts w:hint="eastAsia" w:ascii="宋体" w:hAnsi="宋体" w:cs="宋体"/>
                <w:kern w:val="0"/>
                <w:szCs w:val="21"/>
                <w:lang w:val="en-US" w:eastAsia="zh-CN" w:bidi="ar"/>
              </w:rPr>
              <w:t>5</w:t>
            </w:r>
          </w:p>
        </w:tc>
        <w:tc>
          <w:tcPr>
            <w:tcW w:w="7999" w:type="dxa"/>
            <w:vAlign w:val="center"/>
          </w:tcPr>
          <w:p>
            <w:pPr>
              <w:keepNext w:val="0"/>
              <w:keepLines w:val="0"/>
              <w:pageBreakBefore w:val="0"/>
              <w:widowControl/>
              <w:numPr>
                <w:ilvl w:val="0"/>
                <w:numId w:val="0"/>
              </w:numPr>
              <w:tabs>
                <w:tab w:val="left" w:pos="420"/>
                <w:tab w:val="left" w:pos="630"/>
              </w:tabs>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投标人在福建省消防技术服务信息平台</w:t>
            </w:r>
            <w:r>
              <w:rPr>
                <w:rFonts w:hint="eastAsia" w:cstheme="minorBidi"/>
                <w:kern w:val="2"/>
                <w:sz w:val="21"/>
                <w:szCs w:val="22"/>
                <w:lang w:val="en-US" w:eastAsia="zh-CN" w:bidi="ar-SA"/>
              </w:rPr>
              <w:t>中，且维护保养检测星</w:t>
            </w:r>
            <w:r>
              <w:rPr>
                <w:rFonts w:hint="eastAsia" w:asciiTheme="minorHAnsi" w:hAnsiTheme="minorHAnsi" w:eastAsiaTheme="minorEastAsia" w:cstheme="minorBidi"/>
                <w:kern w:val="2"/>
                <w:sz w:val="21"/>
                <w:szCs w:val="22"/>
                <w:lang w:val="en-US" w:eastAsia="zh-CN" w:bidi="ar-SA"/>
              </w:rPr>
              <w:t>级为三星及以上</w:t>
            </w:r>
            <w:r>
              <w:rPr>
                <w:rFonts w:hint="eastAsia" w:cstheme="minorBidi"/>
                <w:kern w:val="2"/>
                <w:sz w:val="21"/>
                <w:szCs w:val="22"/>
                <w:lang w:val="en-US" w:eastAsia="zh-CN" w:bidi="ar-SA"/>
              </w:rPr>
              <w:t>，</w:t>
            </w:r>
            <w:r>
              <w:rPr>
                <w:rFonts w:hint="eastAsia" w:asciiTheme="minorHAnsi" w:hAnsiTheme="minorHAnsi" w:eastAsiaTheme="minorEastAsia" w:cstheme="minorBidi"/>
                <w:kern w:val="2"/>
                <w:sz w:val="21"/>
                <w:szCs w:val="22"/>
                <w:lang w:val="en-US" w:eastAsia="zh-CN" w:bidi="ar-SA"/>
              </w:rPr>
              <w:t>提供相应截图并加盖投标人公章；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794" w:type="dxa"/>
            <w:tcMar>
              <w:right w:w="40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right"/>
              <w:textAlignment w:val="center"/>
              <w:outlineLvl w:val="9"/>
              <w:rPr>
                <w:rFonts w:hint="default" w:ascii="宋体" w:hAnsi="宋体" w:cs="宋体"/>
                <w:kern w:val="0"/>
                <w:szCs w:val="21"/>
                <w:lang w:val="en-US" w:eastAsia="zh-CN" w:bidi="ar"/>
              </w:rPr>
            </w:pPr>
            <w:r>
              <w:rPr>
                <w:rFonts w:hint="eastAsia" w:ascii="宋体" w:hAnsi="宋体" w:cs="宋体"/>
                <w:kern w:val="0"/>
                <w:szCs w:val="21"/>
                <w:lang w:val="en-US" w:eastAsia="zh-CN" w:bidi="ar"/>
              </w:rPr>
              <w:t>6</w:t>
            </w:r>
          </w:p>
        </w:tc>
        <w:tc>
          <w:tcPr>
            <w:tcW w:w="7999" w:type="dxa"/>
            <w:vAlign w:val="center"/>
          </w:tcPr>
          <w:p>
            <w:pPr>
              <w:keepNext w:val="0"/>
              <w:keepLines w:val="0"/>
              <w:pageBreakBefore w:val="0"/>
              <w:widowControl/>
              <w:numPr>
                <w:ilvl w:val="0"/>
                <w:numId w:val="0"/>
              </w:numPr>
              <w:tabs>
                <w:tab w:val="left" w:pos="420"/>
                <w:tab w:val="left" w:pos="630"/>
              </w:tabs>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现场勘察。投标人需将有采购</w:t>
            </w:r>
            <w:r>
              <w:rPr>
                <w:rFonts w:hint="eastAsia" w:cstheme="minorBidi"/>
                <w:kern w:val="2"/>
                <w:sz w:val="21"/>
                <w:szCs w:val="22"/>
                <w:lang w:val="en-US" w:eastAsia="zh-CN" w:bidi="ar-SA"/>
              </w:rPr>
              <w:t>单位具体负责人签字确认</w:t>
            </w:r>
            <w:r>
              <w:rPr>
                <w:rFonts w:hint="eastAsia" w:asciiTheme="minorHAnsi" w:hAnsiTheme="minorHAnsi" w:eastAsiaTheme="minorEastAsia" w:cstheme="minorBidi"/>
                <w:kern w:val="2"/>
                <w:sz w:val="21"/>
                <w:szCs w:val="22"/>
                <w:lang w:val="en-US" w:eastAsia="zh-CN" w:bidi="ar-SA"/>
              </w:rPr>
              <w:t>的</w:t>
            </w:r>
            <w:r>
              <w:rPr>
                <w:rFonts w:hint="eastAsia" w:cstheme="minorBidi"/>
                <w:kern w:val="2"/>
                <w:sz w:val="21"/>
                <w:szCs w:val="22"/>
                <w:lang w:val="en-US" w:eastAsia="zh-CN" w:bidi="ar-SA"/>
              </w:rPr>
              <w:t>现场勘查证明</w:t>
            </w:r>
            <w:r>
              <w:rPr>
                <w:rFonts w:hint="eastAsia" w:asciiTheme="minorHAnsi" w:hAnsiTheme="minorHAnsi" w:eastAsiaTheme="minorEastAsia" w:cstheme="minorBidi"/>
                <w:kern w:val="2"/>
                <w:sz w:val="21"/>
                <w:szCs w:val="22"/>
                <w:lang w:val="en-US" w:eastAsia="zh-CN" w:bidi="ar-SA"/>
              </w:rPr>
              <w:t>附在投标文件中。否则按无效投标处理。</w:t>
            </w:r>
            <w:r>
              <w:rPr>
                <w:rFonts w:hint="eastAsia" w:cstheme="minorBidi"/>
                <w:kern w:val="2"/>
                <w:sz w:val="21"/>
                <w:szCs w:val="22"/>
                <w:lang w:val="en-US" w:eastAsia="zh-CN" w:bidi="ar-SA"/>
              </w:rPr>
              <w:t>首次投标已勘察过现场的单位可以不提供。</w:t>
            </w:r>
          </w:p>
        </w:tc>
      </w:tr>
    </w:tbl>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400" w:lineRule="exact"/>
        <w:ind w:left="0" w:leftChars="0" w:right="0" w:rightChars="0" w:firstLine="0" w:firstLineChars="0"/>
        <w:jc w:val="both"/>
        <w:textAlignment w:val="auto"/>
        <w:outlineLvl w:val="0"/>
        <w:rPr>
          <w:rFonts w:hint="eastAsia"/>
          <w:lang w:eastAsia="zh-CN"/>
        </w:rPr>
      </w:pPr>
      <w:r>
        <w:rPr>
          <w:rFonts w:hint="eastAsia" w:ascii="黑体" w:hAnsi="黑体" w:eastAsia="黑体" w:cs="黑体"/>
          <w:i w:val="0"/>
          <w:iCs w:val="0"/>
          <w:caps w:val="0"/>
          <w:color w:val="333333"/>
          <w:spacing w:val="0"/>
          <w:sz w:val="24"/>
          <w:szCs w:val="24"/>
          <w:lang w:eastAsia="zh-CN"/>
        </w:rPr>
        <w:t>二、综合评分细则（总分：100分）</w:t>
      </w:r>
    </w:p>
    <w:tbl>
      <w:tblPr>
        <w:tblStyle w:val="10"/>
        <w:tblW w:w="9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419"/>
        <w:gridCol w:w="6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r>
              <w:rPr>
                <w:rFonts w:hint="eastAsia"/>
              </w:rPr>
              <w:t>项目</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r>
              <w:rPr>
                <w:rFonts w:hint="eastAsia"/>
              </w:rPr>
              <w:t>分值（100分）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r>
              <w:rPr>
                <w:rFonts w:hint="eastAsia"/>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114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rPr>
            </w:pPr>
            <w:r>
              <w:rPr>
                <w:rFonts w:hint="eastAsia"/>
                <w:lang w:eastAsia="zh-CN"/>
              </w:rPr>
              <w:t>报价</w:t>
            </w:r>
            <w:r>
              <w:rPr>
                <w:rFonts w:hint="eastAsia"/>
              </w:rPr>
              <w:t>部分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rPr>
            </w:pPr>
            <w:r>
              <w:rPr>
                <w:rFonts w:hint="eastAsia"/>
              </w:rPr>
              <w:t>（</w:t>
            </w:r>
            <w:r>
              <w:rPr>
                <w:rFonts w:hint="eastAsia"/>
                <w:lang w:val="en-US" w:eastAsia="zh-CN"/>
              </w:rPr>
              <w:t>10</w:t>
            </w:r>
            <w:r>
              <w:rPr>
                <w:rFonts w:hint="eastAsia"/>
              </w:rPr>
              <w:t>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r>
              <w:rPr>
                <w:rFonts w:hint="eastAsia"/>
              </w:rPr>
              <w:t>投标报价</w:t>
            </w:r>
            <w:r>
              <w:rPr>
                <w:rFonts w:hint="eastAsia"/>
                <w:lang w:val="en-US" w:eastAsia="zh-CN"/>
              </w:rPr>
              <w:t xml:space="preserve"> </w:t>
            </w:r>
            <w:r>
              <w:rPr>
                <w:rFonts w:hint="eastAsia"/>
              </w:rPr>
              <w:t>（</w:t>
            </w:r>
            <w:r>
              <w:rPr>
                <w:rFonts w:hint="eastAsia"/>
                <w:lang w:val="en-US" w:eastAsia="zh-CN"/>
              </w:rPr>
              <w:t>10</w:t>
            </w:r>
            <w:r>
              <w:rPr>
                <w:rFonts w:hint="eastAsia"/>
              </w:rPr>
              <w:t>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rPr>
            </w:pPr>
            <w:r>
              <w:rPr>
                <w:rFonts w:hint="eastAsia"/>
              </w:rPr>
              <w:t>满足招标要求（通过资格性、符合性审查）且投标价格最低的有效投标报价为评标基准价，其价格分为满分。其他投标人的价格分统一按照下列公式计算：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rPr>
              <w:t>投标报价得分=</w:t>
            </w:r>
            <w:r>
              <w:rPr>
                <w:rFonts w:hint="eastAsia"/>
                <w:lang w:eastAsia="zh-CN"/>
              </w:rPr>
              <w:t>（</w:t>
            </w:r>
            <w:r>
              <w:rPr>
                <w:rFonts w:hint="eastAsia"/>
              </w:rPr>
              <w:t>评标基准价/投标报价</w:t>
            </w:r>
            <w:r>
              <w:rPr>
                <w:rFonts w:hint="eastAsia"/>
                <w:lang w:eastAsia="zh-CN"/>
              </w:rPr>
              <w:t>）</w:t>
            </w:r>
            <w:r>
              <w:rPr>
                <w:rFonts w:hint="eastAsia"/>
              </w:rPr>
              <w:t>×</w:t>
            </w: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14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eastAsiaTheme="minorEastAsia"/>
                <w:vertAlign w:val="baseline"/>
                <w:lang w:val="en-US" w:eastAsia="zh-CN"/>
              </w:rPr>
            </w:pPr>
            <w:r>
              <w:rPr>
                <w:rFonts w:hint="eastAsia"/>
                <w:vertAlign w:val="baseline"/>
                <w:lang w:eastAsia="zh-CN"/>
              </w:rPr>
              <w:t>商务部分（</w:t>
            </w:r>
            <w:r>
              <w:rPr>
                <w:rFonts w:hint="eastAsia"/>
                <w:vertAlign w:val="baseline"/>
                <w:lang w:val="en-US" w:eastAsia="zh-CN"/>
              </w:rPr>
              <w:t>34分）</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lang w:val="en-US" w:eastAsia="zh-CN"/>
              </w:rPr>
            </w:pPr>
            <w:r>
              <w:rPr>
                <w:rFonts w:hint="eastAsia" w:ascii="宋体" w:hAnsi="宋体" w:eastAsia="宋体" w:cs="宋体"/>
                <w:b w:val="0"/>
                <w:bCs w:val="0"/>
              </w:rPr>
              <w:t>信用等级证书</w:t>
            </w:r>
            <w:r>
              <w:rPr>
                <w:rFonts w:hint="eastAsia" w:ascii="宋体" w:hAnsi="宋体" w:eastAsia="宋体" w:cs="宋体"/>
                <w:b w:val="0"/>
                <w:bCs w:val="0"/>
                <w:lang w:eastAsia="zh-CN"/>
              </w:rPr>
              <w:t>（</w:t>
            </w:r>
            <w:r>
              <w:rPr>
                <w:rFonts w:hint="eastAsia" w:ascii="宋体" w:hAnsi="宋体" w:eastAsia="宋体" w:cs="宋体"/>
                <w:b w:val="0"/>
                <w:bCs w:val="0"/>
                <w:lang w:val="en-US" w:eastAsia="zh-CN"/>
              </w:rPr>
              <w:t>3分）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rPr>
            </w:pPr>
            <w:r>
              <w:rPr>
                <w:rFonts w:hint="eastAsia"/>
              </w:rPr>
              <w:t>投标人基本开户银行出具的AAA信用等级或提供已在中国人民银行备案的信用评级机构出具的AAA信用等级证书，得</w:t>
            </w:r>
            <w:r>
              <w:rPr>
                <w:rFonts w:hint="eastAsia"/>
                <w:lang w:val="en-US" w:eastAsia="zh-CN"/>
              </w:rPr>
              <w:t>3</w:t>
            </w:r>
            <w:r>
              <w:rPr>
                <w:rFonts w:hint="eastAsia"/>
              </w:rPr>
              <w:t>分。须提供有效的证书复印件，未提供的不得分。原件备查。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rPr>
            </w:pPr>
            <w:r>
              <w:rPr>
                <w:rFonts w:hint="eastAsia"/>
              </w:rPr>
              <w:t>注：信用评级机构需提供已备案证明。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bidi w:val="0"/>
              <w:rPr>
                <w:rFonts w:hint="eastAsia"/>
                <w:lang w:val="en-US" w:eastAsia="zh-CN"/>
              </w:rPr>
            </w:pPr>
            <w:r>
              <w:rPr>
                <w:rFonts w:hint="eastAsia"/>
                <w:lang w:val="en-US" w:eastAsia="zh-CN"/>
              </w:rPr>
              <w:t>体系证书</w:t>
            </w:r>
          </w:p>
          <w:p>
            <w:pPr>
              <w:bidi w:val="0"/>
              <w:rPr>
                <w:rFonts w:hint="eastAsia"/>
                <w:lang w:val="en-US" w:eastAsia="zh-CN"/>
              </w:rPr>
            </w:pPr>
            <w:r>
              <w:rPr>
                <w:rFonts w:hint="eastAsia"/>
                <w:lang w:val="en-US" w:eastAsia="zh-CN"/>
              </w:rPr>
              <w:t>（3分）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rPr>
            </w:pPr>
            <w:r>
              <w:rPr>
                <w:rFonts w:hint="eastAsia"/>
              </w:rPr>
              <w:t>投标人具有质量管理体系认证证书、环境管理体系认证证书、职业健康安全管理体系认证证书</w:t>
            </w:r>
            <w:r>
              <w:rPr>
                <w:rFonts w:hint="eastAsia"/>
                <w:lang w:eastAsia="zh-CN"/>
              </w:rPr>
              <w:t>的得</w:t>
            </w:r>
            <w:r>
              <w:rPr>
                <w:rFonts w:hint="eastAsia"/>
                <w:lang w:val="en-US" w:eastAsia="zh-CN"/>
              </w:rPr>
              <w:t>3</w:t>
            </w:r>
            <w:r>
              <w:rPr>
                <w:rFonts w:hint="eastAsia"/>
              </w:rPr>
              <w:t>分。</w:t>
            </w:r>
            <w:r>
              <w:rPr>
                <w:rFonts w:hint="eastAsia"/>
                <w:lang w:eastAsia="zh-CN"/>
              </w:rPr>
              <w:t>提供证书复印件，</w:t>
            </w:r>
            <w:r>
              <w:rPr>
                <w:rFonts w:hint="eastAsia"/>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rPr>
            </w:pPr>
            <w:r>
              <w:rPr>
                <w:rFonts w:hint="eastAsia" w:ascii="宋体" w:hAnsi="宋体" w:eastAsia="宋体" w:cs="宋体"/>
                <w:b w:val="0"/>
                <w:bCs w:val="0"/>
              </w:rPr>
              <w:t>项目负责人</w:t>
            </w:r>
          </w:p>
          <w:p>
            <w:pPr>
              <w:pStyle w:val="2"/>
              <w:jc w:val="center"/>
              <w:rPr>
                <w:rFonts w:hint="eastAsia" w:ascii="宋体" w:hAnsi="宋体" w:eastAsia="宋体" w:cs="宋体"/>
                <w:b w:val="0"/>
                <w:bCs w:val="0"/>
                <w:lang w:val="en-US" w:eastAsia="zh-CN"/>
              </w:rPr>
            </w:pPr>
            <w:r>
              <w:rPr>
                <w:rFonts w:hint="eastAsia" w:ascii="宋体" w:hAnsi="宋体" w:eastAsia="宋体" w:cs="宋体"/>
                <w:b w:val="0"/>
                <w:bCs w:val="0"/>
                <w:kern w:val="2"/>
                <w:sz w:val="21"/>
                <w:szCs w:val="24"/>
                <w:lang w:val="en-US" w:eastAsia="zh-CN" w:bidi="ar-SA"/>
              </w:rPr>
              <w:t>（3分）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rPr>
            </w:pPr>
            <w:r>
              <w:rPr>
                <w:rFonts w:hint="eastAsia"/>
              </w:rPr>
              <w:t>投标人拟派项目负责人具有不低于贰级机电工程建造师注册证书</w:t>
            </w:r>
            <w:r>
              <w:rPr>
                <w:rFonts w:hint="eastAsia"/>
                <w:lang w:eastAsia="zh-CN"/>
              </w:rPr>
              <w:t>、</w:t>
            </w:r>
            <w:r>
              <w:rPr>
                <w:rFonts w:hint="eastAsia"/>
              </w:rPr>
              <w:t>具有合格有效的安全生产考核合格证书B证的得</w:t>
            </w:r>
            <w:r>
              <w:rPr>
                <w:rFonts w:hint="eastAsia"/>
                <w:lang w:val="en-US" w:eastAsia="zh-CN"/>
              </w:rPr>
              <w:t>3</w:t>
            </w:r>
            <w:r>
              <w:rPr>
                <w:rFonts w:hint="eastAsia"/>
              </w:rPr>
              <w:t>分。须提供上述证书复印件</w:t>
            </w:r>
            <w:r>
              <w:rPr>
                <w:rFonts w:hint="eastAsia"/>
                <w:lang w:eastAsia="zh-CN"/>
              </w:rPr>
              <w:t>及</w:t>
            </w:r>
            <w:r>
              <w:rPr>
                <w:rFonts w:hint="eastAsia"/>
              </w:rPr>
              <w:t>投标截止时间前6个月（不含投标截止时间当月）中任意一个月投标人为其缴纳的社保证明材料。否则不得分。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rPr>
            </w:pPr>
            <w:r>
              <w:rPr>
                <w:rFonts w:hint="eastAsia" w:ascii="宋体" w:hAnsi="宋体" w:eastAsia="宋体" w:cs="宋体"/>
                <w:b w:val="0"/>
                <w:bCs w:val="0"/>
              </w:rPr>
              <w:t>技术负责人</w:t>
            </w:r>
          </w:p>
          <w:p>
            <w:pPr>
              <w:pStyle w:val="2"/>
              <w:jc w:val="center"/>
              <w:rPr>
                <w:rFonts w:hint="eastAsia" w:ascii="宋体" w:hAnsi="宋体" w:eastAsia="宋体" w:cs="宋体"/>
                <w:b w:val="0"/>
                <w:bCs w:val="0"/>
                <w:lang w:val="en-US" w:eastAsia="zh-CN"/>
              </w:rPr>
            </w:pPr>
            <w:r>
              <w:rPr>
                <w:rFonts w:hint="eastAsia" w:ascii="宋体" w:hAnsi="宋体" w:eastAsia="宋体" w:cs="宋体"/>
                <w:b w:val="0"/>
                <w:bCs w:val="0"/>
                <w:lang w:eastAsia="zh-CN"/>
              </w:rPr>
              <w:t>（</w:t>
            </w:r>
            <w:r>
              <w:rPr>
                <w:rFonts w:hint="eastAsia" w:ascii="宋体" w:hAnsi="宋体" w:eastAsia="宋体" w:cs="宋体"/>
                <w:b w:val="0"/>
                <w:bCs w:val="0"/>
                <w:lang w:val="en-US" w:eastAsia="zh-CN"/>
              </w:rPr>
              <w:t>3分）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rPr>
            </w:pPr>
            <w:r>
              <w:rPr>
                <w:rFonts w:hint="eastAsia"/>
              </w:rPr>
              <w:t>投标人拟派技术负责人具有一级注册消防工程师证书</w:t>
            </w:r>
            <w:r>
              <w:rPr>
                <w:rFonts w:hint="eastAsia"/>
                <w:lang w:eastAsia="zh-CN"/>
              </w:rPr>
              <w:t>、</w:t>
            </w:r>
            <w:r>
              <w:rPr>
                <w:rFonts w:hint="eastAsia"/>
              </w:rPr>
              <w:t>不低于贰级机电工程建造师注册证书</w:t>
            </w:r>
            <w:r>
              <w:rPr>
                <w:rFonts w:hint="eastAsia"/>
                <w:lang w:eastAsia="zh-CN"/>
              </w:rPr>
              <w:t>、低压电工证</w:t>
            </w:r>
            <w:r>
              <w:rPr>
                <w:rFonts w:hint="eastAsia"/>
              </w:rPr>
              <w:t>的得</w:t>
            </w:r>
            <w:r>
              <w:rPr>
                <w:rFonts w:hint="eastAsia"/>
                <w:lang w:val="en-US" w:eastAsia="zh-CN"/>
              </w:rPr>
              <w:t>3</w:t>
            </w:r>
            <w:r>
              <w:rPr>
                <w:rFonts w:hint="eastAsia"/>
              </w:rPr>
              <w:t>分。须提供上述证书复印件</w:t>
            </w:r>
            <w:r>
              <w:rPr>
                <w:rFonts w:hint="eastAsia"/>
                <w:lang w:eastAsia="zh-CN"/>
              </w:rPr>
              <w:t>及</w:t>
            </w:r>
            <w:r>
              <w:rPr>
                <w:rFonts w:hint="eastAsia"/>
              </w:rPr>
              <w:t>投标截止时间前6个月（不含投标截止时间当月）中任意一个月投标人为其缴纳的社保证明材料。否则不得分。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rPr>
            </w:pPr>
            <w:r>
              <w:rPr>
                <w:rFonts w:hint="eastAsia" w:ascii="宋体" w:hAnsi="宋体" w:eastAsia="宋体" w:cs="宋体"/>
                <w:b w:val="0"/>
                <w:bCs w:val="0"/>
              </w:rPr>
              <w:t>其他人员</w:t>
            </w:r>
          </w:p>
          <w:p>
            <w:pPr>
              <w:pStyle w:val="2"/>
              <w:jc w:val="center"/>
              <w:rPr>
                <w:rFonts w:hint="eastAsia" w:ascii="宋体" w:hAnsi="宋体" w:eastAsia="宋体" w:cs="宋体"/>
                <w:b w:val="0"/>
                <w:bCs w:val="0"/>
                <w:lang w:val="en-US" w:eastAsia="zh-CN"/>
              </w:rPr>
            </w:pPr>
            <w:r>
              <w:rPr>
                <w:rFonts w:hint="eastAsia" w:ascii="宋体" w:hAnsi="宋体" w:eastAsia="宋体" w:cs="宋体"/>
                <w:b w:val="0"/>
                <w:bCs w:val="0"/>
                <w:lang w:eastAsia="zh-CN"/>
              </w:rPr>
              <w:t>（</w:t>
            </w:r>
            <w:r>
              <w:rPr>
                <w:rFonts w:hint="eastAsia" w:ascii="宋体" w:hAnsi="宋体" w:eastAsia="宋体" w:cs="宋体"/>
                <w:b w:val="0"/>
                <w:bCs w:val="0"/>
                <w:lang w:val="en-US" w:eastAsia="zh-CN"/>
              </w:rPr>
              <w:t>18分）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rPr>
            </w:pPr>
            <w:r>
              <w:rPr>
                <w:rFonts w:hint="eastAsia"/>
              </w:rPr>
              <w:t>投标人拟投入此项目中其他人员同时有中级（四级）消防设施操作员或建（构）筑物消防员）、低压电工证、登高证的，每提供1人全部证书复印件及投标截止时间前连续</w:t>
            </w:r>
            <w:r>
              <w:rPr>
                <w:rFonts w:hint="eastAsia"/>
                <w:lang w:val="en-US" w:eastAsia="zh-CN"/>
              </w:rPr>
              <w:t>6</w:t>
            </w:r>
            <w:r>
              <w:rPr>
                <w:rFonts w:hint="eastAsia"/>
              </w:rPr>
              <w:t>个月（不含投标截止时间的当月）中任意一个月投标人为其缴纳的社保证明材料得</w:t>
            </w:r>
            <w:r>
              <w:rPr>
                <w:rFonts w:hint="eastAsia"/>
                <w:lang w:val="en-US" w:eastAsia="zh-CN"/>
              </w:rPr>
              <w:t>3</w:t>
            </w:r>
            <w:r>
              <w:rPr>
                <w:rFonts w:hint="eastAsia"/>
              </w:rPr>
              <w:t>分。满分</w:t>
            </w:r>
            <w:r>
              <w:rPr>
                <w:rFonts w:hint="eastAsia"/>
                <w:lang w:val="en-US" w:eastAsia="zh-CN"/>
              </w:rPr>
              <w:t>18</w:t>
            </w:r>
            <w:r>
              <w:rPr>
                <w:rFonts w:hint="eastAsia"/>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rPr>
            </w:pPr>
            <w:r>
              <w:rPr>
                <w:rFonts w:hint="eastAsia" w:ascii="宋体" w:hAnsi="宋体" w:eastAsia="宋体" w:cs="宋体"/>
                <w:b w:val="0"/>
                <w:bCs w:val="0"/>
              </w:rPr>
              <w:t>业绩</w:t>
            </w:r>
          </w:p>
          <w:p>
            <w:pPr>
              <w:pStyle w:val="2"/>
              <w:jc w:val="center"/>
              <w:rPr>
                <w:rFonts w:hint="eastAsia" w:ascii="宋体" w:hAnsi="宋体" w:eastAsia="宋体" w:cs="宋体"/>
                <w:b w:val="0"/>
                <w:bCs w:val="0"/>
                <w:lang w:val="en-US" w:eastAsia="zh-CN"/>
              </w:rPr>
            </w:pPr>
            <w:r>
              <w:rPr>
                <w:rFonts w:hint="eastAsia" w:ascii="宋体" w:hAnsi="宋体" w:eastAsia="宋体" w:cs="宋体"/>
                <w:b w:val="0"/>
                <w:bCs w:val="0"/>
                <w:lang w:eastAsia="zh-CN"/>
              </w:rPr>
              <w:t>（</w:t>
            </w:r>
            <w:r>
              <w:rPr>
                <w:rFonts w:hint="eastAsia" w:ascii="宋体" w:hAnsi="宋体" w:eastAsia="宋体" w:cs="宋体"/>
                <w:b w:val="0"/>
                <w:bCs w:val="0"/>
                <w:lang w:val="en-US" w:eastAsia="zh-CN"/>
              </w:rPr>
              <w:t>4分）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rPr>
            </w:pPr>
            <w:r>
              <w:rPr>
                <w:rFonts w:hint="eastAsia"/>
              </w:rPr>
              <w:t>投标人提供自2019年1月1日起至投标截止时间止，完成的</w:t>
            </w:r>
            <w:r>
              <w:rPr>
                <w:rFonts w:hint="eastAsia"/>
                <w:lang w:eastAsia="zh-CN"/>
              </w:rPr>
              <w:t>类似</w:t>
            </w:r>
            <w:r>
              <w:rPr>
                <w:rFonts w:hint="eastAsia"/>
              </w:rPr>
              <w:t>项目业绩，每提供一项得</w:t>
            </w:r>
            <w:r>
              <w:rPr>
                <w:rFonts w:hint="eastAsia"/>
                <w:lang w:val="en-US" w:eastAsia="zh-CN"/>
              </w:rPr>
              <w:t>2</w:t>
            </w:r>
            <w:r>
              <w:rPr>
                <w:rFonts w:hint="eastAsia"/>
              </w:rPr>
              <w:t>分，满分</w:t>
            </w:r>
            <w:r>
              <w:rPr>
                <w:rFonts w:hint="eastAsia"/>
                <w:lang w:val="en-US" w:eastAsia="zh-CN"/>
              </w:rPr>
              <w:t>4</w:t>
            </w:r>
            <w:r>
              <w:rPr>
                <w:rFonts w:hint="eastAsia"/>
              </w:rPr>
              <w:t>分。提供相关网站中标公告的下载网页并注明网址、中标通知书复印件、采购合同文本复印件，以及能够证明该业绩项目已经采购人验收合格的相关证明文件复印件（原件备查），如未按以上要求完整提供证明材料不得分</w:t>
            </w:r>
            <w:bookmarkStart w:id="0" w:name="_GoBack"/>
            <w:bookmarkEnd w:id="0"/>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4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eastAsiaTheme="minorEastAsia"/>
                <w:vertAlign w:val="baseline"/>
                <w:lang w:val="en-US" w:eastAsia="zh-CN"/>
              </w:rPr>
            </w:pPr>
            <w:r>
              <w:rPr>
                <w:rFonts w:hint="eastAsia"/>
                <w:vertAlign w:val="baseline"/>
                <w:lang w:eastAsia="zh-CN"/>
              </w:rPr>
              <w:t>技术部分（</w:t>
            </w:r>
            <w:r>
              <w:rPr>
                <w:rFonts w:hint="eastAsia"/>
                <w:vertAlign w:val="baseline"/>
                <w:lang w:val="en-US" w:eastAsia="zh-CN"/>
              </w:rPr>
              <w:t>56分）</w:t>
            </w:r>
          </w:p>
        </w:tc>
        <w:tc>
          <w:tcPr>
            <w:tcW w:w="1419" w:type="dxa"/>
            <w:vAlign w:val="center"/>
          </w:tcPr>
          <w:p>
            <w:pPr>
              <w:bidi w:val="0"/>
              <w:jc w:val="center"/>
              <w:rPr>
                <w:rFonts w:hint="eastAsia"/>
                <w:b w:val="0"/>
                <w:bCs w:val="0"/>
                <w:lang w:eastAsia="zh-CN"/>
              </w:rPr>
            </w:pPr>
            <w:r>
              <w:rPr>
                <w:rFonts w:hint="eastAsia"/>
                <w:b w:val="0"/>
                <w:bCs w:val="0"/>
                <w:lang w:eastAsia="zh-CN"/>
              </w:rPr>
              <w:t>施工材料进场措施方案</w:t>
            </w:r>
          </w:p>
          <w:p>
            <w:pPr>
              <w:bidi w:val="0"/>
              <w:jc w:val="center"/>
              <w:rPr>
                <w:rFonts w:hint="default" w:asciiTheme="minorHAnsi" w:hAnsiTheme="minorHAnsi" w:eastAsiaTheme="minorEastAsia" w:cstheme="minorBidi"/>
                <w:kern w:val="2"/>
                <w:sz w:val="21"/>
                <w:szCs w:val="22"/>
                <w:lang w:val="en-US" w:eastAsia="zh-CN" w:bidi="ar-SA"/>
              </w:rPr>
            </w:pPr>
            <w:r>
              <w:rPr>
                <w:rFonts w:hint="eastAsia"/>
                <w:b w:val="0"/>
                <w:bCs w:val="0"/>
                <w:lang w:val="en-US" w:eastAsia="zh-CN"/>
              </w:rPr>
              <w:t>（7分）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val="en-US" w:eastAsia="zh-CN"/>
              </w:rPr>
              <w:t>根据投标人所提供的施工材料进场安排的合理性，施工材料来源的合法性、原材料品质及来源情况等</w:t>
            </w:r>
            <w:r>
              <w:rPr>
                <w:rFonts w:hint="eastAsia"/>
                <w:lang w:eastAsia="zh-CN"/>
              </w:rPr>
              <w:t>评价：</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val="en-US" w:eastAsia="zh-CN"/>
              </w:rPr>
            </w:pPr>
            <w:r>
              <w:rPr>
                <w:rFonts w:hint="eastAsia"/>
                <w:lang w:eastAsia="zh-CN"/>
              </w:rPr>
              <w:t>施工材料进场安排合理、 来源合法、确保施工材料优质的，得</w:t>
            </w:r>
            <w:r>
              <w:rPr>
                <w:rFonts w:hint="eastAsia"/>
                <w:lang w:val="en-US" w:eastAsia="zh-CN"/>
              </w:rPr>
              <w:t>5-7分；</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val="en-US" w:eastAsia="zh-CN"/>
              </w:rPr>
            </w:pPr>
            <w:r>
              <w:rPr>
                <w:rFonts w:hint="eastAsia"/>
                <w:lang w:eastAsia="zh-CN"/>
              </w:rPr>
              <w:t>施工材料进场安排较合理、 来源合法、确保施工材料较优质的，得</w:t>
            </w:r>
            <w:r>
              <w:rPr>
                <w:rFonts w:hint="eastAsia"/>
                <w:lang w:val="en-US" w:eastAsia="zh-CN"/>
              </w:rPr>
              <w:t>3-4分；</w:t>
            </w:r>
          </w:p>
          <w:p>
            <w:pPr>
              <w:pStyle w:val="2"/>
              <w:numPr>
                <w:ilvl w:val="0"/>
                <w:numId w:val="0"/>
              </w:numPr>
              <w:rPr>
                <w:rFonts w:hint="eastAsia" w:ascii="Calibri" w:hAnsi="Calibri" w:eastAsiaTheme="minorEastAsia" w:cstheme="minorBidi"/>
                <w:b/>
                <w:bCs/>
                <w:kern w:val="2"/>
                <w:sz w:val="21"/>
                <w:szCs w:val="22"/>
                <w:lang w:val="en-US" w:eastAsia="zh-CN" w:bidi="ar-SA"/>
              </w:rPr>
            </w:pPr>
            <w:r>
              <w:rPr>
                <w:rFonts w:hint="eastAsia" w:asciiTheme="minorHAnsi" w:hAnsiTheme="minorHAnsi" w:cstheme="minorBidi"/>
                <w:b w:val="0"/>
                <w:bCs w:val="0"/>
                <w:kern w:val="2"/>
                <w:sz w:val="21"/>
                <w:szCs w:val="22"/>
                <w:lang w:val="en-US" w:eastAsia="zh-CN" w:bidi="ar-SA"/>
              </w:rPr>
              <w:t>（3）</w:t>
            </w:r>
            <w:r>
              <w:rPr>
                <w:rFonts w:hint="eastAsia" w:asciiTheme="minorHAnsi" w:hAnsiTheme="minorHAnsi" w:eastAsiaTheme="minorEastAsia" w:cstheme="minorBidi"/>
                <w:b w:val="0"/>
                <w:bCs w:val="0"/>
                <w:kern w:val="2"/>
                <w:sz w:val="21"/>
                <w:szCs w:val="22"/>
                <w:lang w:val="en-US" w:eastAsia="zh-CN" w:bidi="ar-SA"/>
              </w:rPr>
              <w:t>施工材料进场安排不完善的，得0-</w:t>
            </w:r>
            <w:r>
              <w:rPr>
                <w:rFonts w:hint="eastAsia" w:asciiTheme="minorHAnsi" w:hAnsiTheme="minorHAnsi" w:cstheme="minorBidi"/>
                <w:b w:val="0"/>
                <w:bCs w:val="0"/>
                <w:kern w:val="2"/>
                <w:sz w:val="21"/>
                <w:szCs w:val="22"/>
                <w:lang w:val="en-US" w:eastAsia="zh-CN" w:bidi="ar-SA"/>
              </w:rPr>
              <w:t>2</w:t>
            </w:r>
            <w:r>
              <w:rPr>
                <w:rFonts w:hint="eastAsia" w:asciiTheme="minorHAnsi" w:hAnsiTheme="minorHAnsi" w:eastAsiaTheme="minorEastAsia" w:cstheme="minorBidi"/>
                <w:b w:val="0"/>
                <w:bCs w:val="0"/>
                <w:kern w:val="2"/>
                <w:sz w:val="21"/>
                <w:szCs w:val="22"/>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bidi w:val="0"/>
              <w:jc w:val="center"/>
              <w:rPr>
                <w:rFonts w:hint="eastAsia" w:asciiTheme="minorHAnsi" w:hAnsiTheme="minorHAnsi" w:eastAsiaTheme="minorEastAsia" w:cstheme="minorBidi"/>
                <w:kern w:val="2"/>
                <w:sz w:val="21"/>
                <w:szCs w:val="22"/>
                <w:lang w:val="en-US" w:eastAsia="zh-CN" w:bidi="ar-SA"/>
              </w:rPr>
            </w:pPr>
            <w:r>
              <w:rPr>
                <w:rFonts w:hint="eastAsia"/>
                <w:b w:val="0"/>
                <w:bCs w:val="0"/>
                <w:lang w:val="en-US" w:eastAsia="zh-CN"/>
              </w:rPr>
              <w:t>管理制度（7分）</w:t>
            </w:r>
          </w:p>
        </w:tc>
        <w:tc>
          <w:tcPr>
            <w:tcW w:w="6632" w:type="dxa"/>
            <w:vAlign w:val="center"/>
          </w:tcPr>
          <w:p>
            <w:pPr>
              <w:bidi w:val="0"/>
              <w:rPr>
                <w:rFonts w:hint="eastAsia"/>
                <w:lang w:val="en-US" w:eastAsia="zh-CN"/>
              </w:rPr>
            </w:pPr>
            <w:r>
              <w:rPr>
                <w:rFonts w:hint="eastAsia"/>
                <w:lang w:val="en-US" w:eastAsia="zh-CN"/>
              </w:rPr>
              <w:t>根据投标人针对本项目提供的人员管理规章制度方案评价：</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val="en-US" w:eastAsia="zh-CN"/>
              </w:rPr>
            </w:pPr>
            <w:r>
              <w:rPr>
                <w:rFonts w:hint="eastAsia"/>
                <w:lang w:val="en-US" w:eastAsia="zh-CN"/>
              </w:rPr>
              <w:t>（1）方案详实、切合实际的得</w:t>
            </w:r>
            <w:r>
              <w:rPr>
                <w:rFonts w:hint="eastAsia"/>
                <w:lang w:eastAsia="zh-CN"/>
              </w:rPr>
              <w:t>得</w:t>
            </w:r>
            <w:r>
              <w:rPr>
                <w:rFonts w:hint="eastAsia"/>
                <w:lang w:val="en-US" w:eastAsia="zh-CN"/>
              </w:rPr>
              <w:t>5-7分；</w:t>
            </w:r>
          </w:p>
          <w:p>
            <w:pPr>
              <w:bidi w:val="0"/>
              <w:rPr>
                <w:rFonts w:hint="eastAsia"/>
                <w:lang w:val="en-US" w:eastAsia="zh-CN"/>
              </w:rPr>
            </w:pPr>
            <w:r>
              <w:rPr>
                <w:rFonts w:hint="eastAsia"/>
                <w:lang w:val="en-US" w:eastAsia="zh-CN"/>
              </w:rPr>
              <w:t>（2）方案部分详实或部分内容切合实际的得3-4分；</w:t>
            </w:r>
          </w:p>
          <w:p>
            <w:pPr>
              <w:bidi w:val="0"/>
              <w:rPr>
                <w:rFonts w:hint="eastAsia" w:asciiTheme="minorHAnsi" w:hAnsiTheme="minorHAnsi" w:eastAsiaTheme="minorEastAsia" w:cstheme="minorBidi"/>
                <w:kern w:val="2"/>
                <w:sz w:val="21"/>
                <w:szCs w:val="22"/>
                <w:lang w:val="en-US" w:eastAsia="zh-CN" w:bidi="ar-SA"/>
              </w:rPr>
            </w:pPr>
            <w:r>
              <w:rPr>
                <w:rFonts w:hint="eastAsia"/>
                <w:lang w:val="en-US" w:eastAsia="zh-CN"/>
              </w:rPr>
              <w:t>（3）方案阐述简短或无实质内容的得0-2分；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bidi w:val="0"/>
              <w:jc w:val="center"/>
              <w:rPr>
                <w:rFonts w:hint="default"/>
                <w:b w:val="0"/>
                <w:bCs w:val="0"/>
                <w:lang w:val="en-US" w:eastAsia="zh-CN"/>
              </w:rPr>
            </w:pPr>
            <w:r>
              <w:rPr>
                <w:rFonts w:hint="eastAsia"/>
                <w:b w:val="0"/>
                <w:bCs w:val="0"/>
                <w:lang w:val="en-US" w:eastAsia="zh-CN"/>
              </w:rPr>
              <w:t>技术组织措施方案（7分）</w:t>
            </w:r>
          </w:p>
        </w:tc>
        <w:tc>
          <w:tcPr>
            <w:tcW w:w="6632" w:type="dxa"/>
            <w:vAlign w:val="center"/>
          </w:tcPr>
          <w:p>
            <w:pPr>
              <w:bidi w:val="0"/>
              <w:rPr>
                <w:rFonts w:hint="eastAsia"/>
                <w:lang w:val="en-US" w:eastAsia="zh-CN"/>
              </w:rPr>
            </w:pPr>
            <w:r>
              <w:rPr>
                <w:rFonts w:hint="eastAsia"/>
                <w:lang w:val="en-US" w:eastAsia="zh-CN"/>
              </w:rPr>
              <w:t>根据投标人针对本项目提供的保证进度目标的措施、保证质量目标的措施、保证安全目标的措施、保证成本目标的措施评价：</w:t>
            </w:r>
          </w:p>
          <w:p>
            <w:pPr>
              <w:bidi w:val="0"/>
              <w:rPr>
                <w:rFonts w:hint="eastAsia"/>
                <w:lang w:val="en-US" w:eastAsia="zh-CN"/>
              </w:rPr>
            </w:pPr>
            <w:r>
              <w:rPr>
                <w:rFonts w:hint="eastAsia"/>
                <w:lang w:val="en-US" w:eastAsia="zh-CN"/>
              </w:rPr>
              <w:t>（1）方案详实、切合实际的得5-7分；</w:t>
            </w:r>
          </w:p>
          <w:p>
            <w:pPr>
              <w:bidi w:val="0"/>
              <w:rPr>
                <w:rFonts w:hint="eastAsia"/>
                <w:lang w:val="en-US" w:eastAsia="zh-CN"/>
              </w:rPr>
            </w:pPr>
            <w:r>
              <w:rPr>
                <w:rFonts w:hint="eastAsia"/>
                <w:lang w:val="en-US" w:eastAsia="zh-CN"/>
              </w:rPr>
              <w:t>（2）方案部分详实或部分内容切合实际的得3-4分；</w:t>
            </w:r>
          </w:p>
          <w:p>
            <w:pPr>
              <w:bidi w:val="0"/>
              <w:rPr>
                <w:rFonts w:hint="eastAsia"/>
                <w:lang w:val="en-US" w:eastAsia="zh-CN"/>
              </w:rPr>
            </w:pPr>
            <w:r>
              <w:rPr>
                <w:rFonts w:hint="eastAsia"/>
                <w:lang w:val="en-US" w:eastAsia="zh-CN"/>
              </w:rPr>
              <w:t>（3）方案阐述简短或无实质内容的得0-2分；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bidi w:val="0"/>
              <w:jc w:val="center"/>
              <w:rPr>
                <w:rFonts w:hint="eastAsia"/>
                <w:lang w:val="en-US" w:eastAsia="zh-CN"/>
              </w:rPr>
            </w:pPr>
            <w:r>
              <w:rPr>
                <w:rFonts w:hint="eastAsia"/>
                <w:b w:val="0"/>
                <w:bCs w:val="0"/>
                <w:lang w:val="en-US" w:eastAsia="zh-CN"/>
              </w:rPr>
              <w:t>安全施工方案（7分）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val="en-US" w:eastAsia="zh-CN"/>
              </w:rPr>
              <w:t>根据投标人针对本项目提供的安全施工方案</w:t>
            </w:r>
            <w:r>
              <w:rPr>
                <w:rFonts w:hint="eastAsia"/>
                <w:lang w:eastAsia="zh-CN"/>
              </w:rPr>
              <w:t>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eastAsia="zh-CN"/>
              </w:rPr>
              <w:t>（</w:t>
            </w:r>
            <w:r>
              <w:rPr>
                <w:rFonts w:hint="eastAsia"/>
                <w:lang w:val="en-US" w:eastAsia="zh-CN"/>
              </w:rPr>
              <w:t>1</w:t>
            </w:r>
            <w:r>
              <w:rPr>
                <w:rFonts w:hint="eastAsia"/>
                <w:lang w:eastAsia="zh-CN"/>
              </w:rPr>
              <w:t>）</w:t>
            </w:r>
            <w:r>
              <w:rPr>
                <w:rFonts w:hint="eastAsia"/>
                <w:lang w:val="en-US" w:eastAsia="zh-CN"/>
              </w:rPr>
              <w:t>方案整体完整、科学合理，</w:t>
            </w:r>
            <w:r>
              <w:rPr>
                <w:rFonts w:hint="eastAsia"/>
              </w:rPr>
              <w:t>措施详细、合理可行</w:t>
            </w:r>
            <w:r>
              <w:rPr>
                <w:rFonts w:hint="eastAsia"/>
                <w:lang w:eastAsia="zh-CN"/>
              </w:rPr>
              <w:t>，</w:t>
            </w:r>
            <w:r>
              <w:rPr>
                <w:rFonts w:hint="eastAsia"/>
                <w:lang w:val="en-US" w:eastAsia="zh-CN"/>
              </w:rPr>
              <w:t>针对性强</w:t>
            </w:r>
            <w:r>
              <w:rPr>
                <w:rFonts w:hint="eastAsia"/>
                <w:lang w:eastAsia="zh-CN"/>
              </w:rPr>
              <w:t>，得</w:t>
            </w:r>
            <w:r>
              <w:rPr>
                <w:rFonts w:hint="eastAsia"/>
                <w:lang w:val="en-US" w:eastAsia="zh-CN"/>
              </w:rPr>
              <w:t>5-7</w:t>
            </w:r>
            <w:r>
              <w:rPr>
                <w:rFonts w:hint="eastAsia"/>
              </w:rPr>
              <w:t>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eastAsia="zh-CN"/>
              </w:rPr>
              <w:t>（</w:t>
            </w:r>
            <w:r>
              <w:rPr>
                <w:rFonts w:hint="eastAsia"/>
                <w:lang w:val="en-US" w:eastAsia="zh-CN"/>
              </w:rPr>
              <w:t>2</w:t>
            </w:r>
            <w:r>
              <w:rPr>
                <w:rFonts w:hint="eastAsia"/>
                <w:lang w:eastAsia="zh-CN"/>
              </w:rPr>
              <w:t>）</w:t>
            </w:r>
            <w:r>
              <w:rPr>
                <w:rFonts w:hint="eastAsia"/>
                <w:lang w:val="en-US" w:eastAsia="zh-CN"/>
              </w:rPr>
              <w:t>方案整体较完整、较科学合理，</w:t>
            </w:r>
            <w:r>
              <w:rPr>
                <w:rFonts w:hint="eastAsia"/>
              </w:rPr>
              <w:t>措施</w:t>
            </w:r>
            <w:r>
              <w:rPr>
                <w:rFonts w:hint="eastAsia"/>
                <w:lang w:val="en-US" w:eastAsia="zh-CN"/>
              </w:rPr>
              <w:t>较</w:t>
            </w:r>
            <w:r>
              <w:rPr>
                <w:rFonts w:hint="eastAsia"/>
              </w:rPr>
              <w:t>详细</w:t>
            </w:r>
            <w:r>
              <w:rPr>
                <w:rFonts w:hint="eastAsia"/>
                <w:lang w:eastAsia="zh-CN"/>
              </w:rPr>
              <w:t>，</w:t>
            </w:r>
            <w:r>
              <w:rPr>
                <w:rFonts w:hint="eastAsia"/>
                <w:lang w:val="en-US" w:eastAsia="zh-CN"/>
              </w:rPr>
              <w:t>针对性较强</w:t>
            </w:r>
            <w:r>
              <w:rPr>
                <w:rFonts w:hint="eastAsia"/>
                <w:lang w:eastAsia="zh-CN"/>
              </w:rPr>
              <w:t>，得</w:t>
            </w:r>
            <w:r>
              <w:rPr>
                <w:rFonts w:hint="eastAsia"/>
                <w:lang w:val="en-US" w:eastAsia="zh-CN"/>
              </w:rPr>
              <w:t>3-4</w:t>
            </w:r>
            <w:r>
              <w:rPr>
                <w:rFonts w:hint="eastAsia"/>
              </w:rPr>
              <w:t>分</w:t>
            </w:r>
            <w:r>
              <w:rPr>
                <w:rFonts w:hint="eastAsia"/>
                <w:lang w:eastAsia="zh-CN"/>
              </w:rPr>
              <w:t>；</w:t>
            </w:r>
          </w:p>
          <w:p>
            <w:pPr>
              <w:pStyle w:val="2"/>
              <w:rPr>
                <w:rFonts w:hint="eastAsia" w:asciiTheme="minorHAnsi" w:hAnsiTheme="minorHAnsi" w:eastAsiaTheme="minorEastAsia" w:cstheme="minorBidi"/>
                <w:b w:val="0"/>
                <w:bCs w:val="0"/>
                <w:kern w:val="2"/>
                <w:sz w:val="21"/>
                <w:szCs w:val="24"/>
                <w:lang w:val="en-US" w:eastAsia="zh-CN" w:bidi="ar-SA"/>
              </w:rPr>
            </w:pPr>
            <w:r>
              <w:rPr>
                <w:rFonts w:hint="eastAsia" w:asciiTheme="minorHAnsi" w:hAnsiTheme="minorHAnsi" w:eastAsiaTheme="minorEastAsia" w:cstheme="minorBidi"/>
                <w:b w:val="0"/>
                <w:bCs w:val="0"/>
                <w:kern w:val="2"/>
                <w:sz w:val="21"/>
                <w:szCs w:val="24"/>
                <w:lang w:val="en-US" w:eastAsia="zh-CN" w:bidi="ar-SA"/>
              </w:rPr>
              <w:t>（3）方案整体完整性一般、科学合理性一般，措施粗略，针对性差，得</w:t>
            </w:r>
            <w:r>
              <w:rPr>
                <w:rFonts w:hint="eastAsia" w:asciiTheme="minorHAnsi" w:hAnsiTheme="minorHAnsi" w:cstheme="minorBidi"/>
                <w:b w:val="0"/>
                <w:bCs w:val="0"/>
                <w:kern w:val="2"/>
                <w:sz w:val="21"/>
                <w:szCs w:val="24"/>
                <w:lang w:val="en-US" w:eastAsia="zh-CN" w:bidi="ar-SA"/>
              </w:rPr>
              <w:t>0-2</w:t>
            </w:r>
            <w:r>
              <w:rPr>
                <w:rFonts w:hint="eastAsia" w:asciiTheme="minorHAnsi" w:hAnsiTheme="minorHAnsi" w:eastAsiaTheme="minorEastAsia" w:cstheme="minorBidi"/>
                <w:b w:val="0"/>
                <w:bCs w:val="0"/>
                <w:kern w:val="2"/>
                <w:sz w:val="21"/>
                <w:szCs w:val="24"/>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bidi w:val="0"/>
              <w:jc w:val="center"/>
              <w:rPr>
                <w:rFonts w:hint="eastAsia" w:asciiTheme="minorHAnsi" w:hAnsiTheme="minorHAnsi" w:eastAsiaTheme="minorEastAsia" w:cstheme="minorBidi"/>
                <w:kern w:val="2"/>
                <w:sz w:val="21"/>
                <w:szCs w:val="24"/>
                <w:lang w:val="en-US" w:eastAsia="zh-CN" w:bidi="ar-SA"/>
              </w:rPr>
            </w:pPr>
            <w:r>
              <w:rPr>
                <w:rFonts w:hint="eastAsia"/>
                <w:b w:val="0"/>
                <w:bCs w:val="0"/>
                <w:lang w:eastAsia="zh-CN"/>
              </w:rPr>
              <w:t>文明施工方案</w:t>
            </w:r>
            <w:r>
              <w:rPr>
                <w:rFonts w:hint="eastAsia"/>
                <w:b w:val="0"/>
                <w:bCs w:val="0"/>
                <w:lang w:val="en-US" w:eastAsia="zh-CN"/>
              </w:rPr>
              <w:t>（7分）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val="en-US" w:eastAsia="zh-CN"/>
              </w:rPr>
              <w:t>根据投标人针对本项目提供的文明施工方案</w:t>
            </w:r>
            <w:r>
              <w:rPr>
                <w:rFonts w:hint="eastAsia"/>
                <w:lang w:eastAsia="zh-CN"/>
              </w:rPr>
              <w:t>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eastAsia="zh-CN"/>
              </w:rPr>
              <w:t>（</w:t>
            </w:r>
            <w:r>
              <w:rPr>
                <w:rFonts w:hint="eastAsia"/>
                <w:lang w:val="en-US" w:eastAsia="zh-CN"/>
              </w:rPr>
              <w:t>1</w:t>
            </w:r>
            <w:r>
              <w:rPr>
                <w:rFonts w:hint="eastAsia"/>
                <w:lang w:eastAsia="zh-CN"/>
              </w:rPr>
              <w:t>）</w:t>
            </w:r>
            <w:r>
              <w:rPr>
                <w:rFonts w:hint="eastAsia"/>
                <w:lang w:val="en-US" w:eastAsia="zh-CN"/>
              </w:rPr>
              <w:t>方案整体完整、科学合理，</w:t>
            </w:r>
            <w:r>
              <w:rPr>
                <w:rFonts w:hint="eastAsia"/>
              </w:rPr>
              <w:t>措施详细、合理可行</w:t>
            </w:r>
            <w:r>
              <w:rPr>
                <w:rFonts w:hint="eastAsia"/>
                <w:lang w:eastAsia="zh-CN"/>
              </w:rPr>
              <w:t>，</w:t>
            </w:r>
            <w:r>
              <w:rPr>
                <w:rFonts w:hint="eastAsia"/>
                <w:lang w:val="en-US" w:eastAsia="zh-CN"/>
              </w:rPr>
              <w:t>针对性强</w:t>
            </w:r>
            <w:r>
              <w:rPr>
                <w:rFonts w:hint="eastAsia"/>
                <w:lang w:eastAsia="zh-CN"/>
              </w:rPr>
              <w:t>，得</w:t>
            </w:r>
            <w:r>
              <w:rPr>
                <w:rFonts w:hint="eastAsia"/>
                <w:lang w:val="en-US" w:eastAsia="zh-CN"/>
              </w:rPr>
              <w:t>5-7</w:t>
            </w:r>
            <w:r>
              <w:rPr>
                <w:rFonts w:hint="eastAsia"/>
              </w:rPr>
              <w:t>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eastAsia="zh-CN"/>
              </w:rPr>
              <w:t>（</w:t>
            </w:r>
            <w:r>
              <w:rPr>
                <w:rFonts w:hint="eastAsia"/>
                <w:lang w:val="en-US" w:eastAsia="zh-CN"/>
              </w:rPr>
              <w:t>2</w:t>
            </w:r>
            <w:r>
              <w:rPr>
                <w:rFonts w:hint="eastAsia"/>
                <w:lang w:eastAsia="zh-CN"/>
              </w:rPr>
              <w:t>）</w:t>
            </w:r>
            <w:r>
              <w:rPr>
                <w:rFonts w:hint="eastAsia"/>
                <w:lang w:val="en-US" w:eastAsia="zh-CN"/>
              </w:rPr>
              <w:t>方案整体较完整、较科学合理，</w:t>
            </w:r>
            <w:r>
              <w:rPr>
                <w:rFonts w:hint="eastAsia"/>
              </w:rPr>
              <w:t>措施</w:t>
            </w:r>
            <w:r>
              <w:rPr>
                <w:rFonts w:hint="eastAsia"/>
                <w:lang w:val="en-US" w:eastAsia="zh-CN"/>
              </w:rPr>
              <w:t>较</w:t>
            </w:r>
            <w:r>
              <w:rPr>
                <w:rFonts w:hint="eastAsia"/>
              </w:rPr>
              <w:t>详细</w:t>
            </w:r>
            <w:r>
              <w:rPr>
                <w:rFonts w:hint="eastAsia"/>
                <w:lang w:eastAsia="zh-CN"/>
              </w:rPr>
              <w:t>，</w:t>
            </w:r>
            <w:r>
              <w:rPr>
                <w:rFonts w:hint="eastAsia"/>
                <w:lang w:val="en-US" w:eastAsia="zh-CN"/>
              </w:rPr>
              <w:t>针对性较强</w:t>
            </w:r>
            <w:r>
              <w:rPr>
                <w:rFonts w:hint="eastAsia"/>
                <w:lang w:eastAsia="zh-CN"/>
              </w:rPr>
              <w:t>，得</w:t>
            </w:r>
            <w:r>
              <w:rPr>
                <w:rFonts w:hint="eastAsia"/>
                <w:lang w:val="en-US" w:eastAsia="zh-CN"/>
              </w:rPr>
              <w:t>3-4</w:t>
            </w:r>
            <w:r>
              <w:rPr>
                <w:rFonts w:hint="eastAsia"/>
              </w:rPr>
              <w:t>分</w:t>
            </w:r>
            <w:r>
              <w:rPr>
                <w:rFonts w:hint="eastAsia"/>
                <w:lang w:eastAsia="zh-CN"/>
              </w:rPr>
              <w:t>；</w:t>
            </w:r>
          </w:p>
          <w:p>
            <w:pPr>
              <w:pStyle w:val="2"/>
              <w:rPr>
                <w:rFonts w:hint="eastAsia" w:ascii="Calibri" w:hAnsi="Calibri" w:eastAsiaTheme="minorEastAsia" w:cstheme="minorBidi"/>
                <w:b/>
                <w:bCs/>
                <w:kern w:val="2"/>
                <w:sz w:val="21"/>
                <w:szCs w:val="24"/>
                <w:lang w:val="en-US" w:eastAsia="zh-CN" w:bidi="ar-SA"/>
              </w:rPr>
            </w:pPr>
            <w:r>
              <w:rPr>
                <w:rFonts w:hint="eastAsia" w:asciiTheme="minorHAnsi" w:hAnsiTheme="minorHAnsi" w:eastAsiaTheme="minorEastAsia" w:cstheme="minorBidi"/>
                <w:b w:val="0"/>
                <w:bCs w:val="0"/>
                <w:kern w:val="2"/>
                <w:sz w:val="21"/>
                <w:szCs w:val="24"/>
                <w:lang w:val="en-US" w:eastAsia="zh-CN" w:bidi="ar-SA"/>
              </w:rPr>
              <w:t>（3）方案整体完整性一般、科学合理性一般，措施粗略，针对性差，得</w:t>
            </w:r>
            <w:r>
              <w:rPr>
                <w:rFonts w:hint="eastAsia" w:asciiTheme="minorHAnsi" w:hAnsiTheme="minorHAnsi" w:cstheme="minorBidi"/>
                <w:b w:val="0"/>
                <w:bCs w:val="0"/>
                <w:kern w:val="2"/>
                <w:sz w:val="21"/>
                <w:szCs w:val="24"/>
                <w:lang w:val="en-US" w:eastAsia="zh-CN" w:bidi="ar-SA"/>
              </w:rPr>
              <w:t>0-2</w:t>
            </w:r>
            <w:r>
              <w:rPr>
                <w:rFonts w:hint="eastAsia" w:asciiTheme="minorHAnsi" w:hAnsiTheme="minorHAnsi" w:eastAsiaTheme="minorEastAsia" w:cstheme="minorBidi"/>
                <w:b w:val="0"/>
                <w:bCs w:val="0"/>
                <w:kern w:val="2"/>
                <w:sz w:val="21"/>
                <w:szCs w:val="24"/>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bidi w:val="0"/>
              <w:jc w:val="center"/>
              <w:rPr>
                <w:rFonts w:hint="eastAsia" w:asciiTheme="minorHAnsi" w:hAnsiTheme="minorHAnsi" w:eastAsiaTheme="minorEastAsia" w:cstheme="minorBidi"/>
                <w:kern w:val="2"/>
                <w:sz w:val="21"/>
                <w:szCs w:val="22"/>
                <w:lang w:val="en-US" w:eastAsia="zh-CN" w:bidi="ar-SA"/>
              </w:rPr>
            </w:pPr>
            <w:r>
              <w:rPr>
                <w:rFonts w:hint="eastAsia"/>
                <w:b w:val="0"/>
                <w:bCs w:val="0"/>
                <w:lang w:val="en-US" w:eastAsia="zh-CN"/>
              </w:rPr>
              <w:t>应急措施</w:t>
            </w:r>
            <w:r>
              <w:rPr>
                <w:rFonts w:hint="eastAsia"/>
                <w:b w:val="0"/>
                <w:bCs w:val="0"/>
                <w:lang w:eastAsia="zh-CN"/>
              </w:rPr>
              <w:t>方案</w:t>
            </w:r>
            <w:r>
              <w:rPr>
                <w:rFonts w:hint="eastAsia"/>
                <w:b w:val="0"/>
                <w:bCs w:val="0"/>
                <w:lang w:val="en-US" w:eastAsia="zh-CN"/>
              </w:rPr>
              <w:t>（7分）</w:t>
            </w:r>
          </w:p>
        </w:tc>
        <w:tc>
          <w:tcPr>
            <w:tcW w:w="6632" w:type="dxa"/>
            <w:vAlign w:val="center"/>
          </w:tcPr>
          <w:p>
            <w:pPr>
              <w:bidi w:val="0"/>
              <w:jc w:val="both"/>
              <w:rPr>
                <w:rFonts w:hint="eastAsia"/>
                <w:lang w:eastAsia="zh-CN"/>
              </w:rPr>
            </w:pPr>
            <w:r>
              <w:rPr>
                <w:rFonts w:hint="eastAsia"/>
                <w:lang w:val="en-US" w:eastAsia="zh-CN"/>
              </w:rPr>
              <w:t>根据投标人针对本项目提供的应急措施</w:t>
            </w:r>
            <w:r>
              <w:rPr>
                <w:rFonts w:hint="eastAsia"/>
                <w:lang w:eastAsia="zh-CN"/>
              </w:rPr>
              <w:t>方案评价：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eastAsia="zh-CN"/>
              </w:rPr>
              <w:t>（</w:t>
            </w:r>
            <w:r>
              <w:rPr>
                <w:rFonts w:hint="eastAsia"/>
                <w:lang w:val="en-US" w:eastAsia="zh-CN"/>
              </w:rPr>
              <w:t>1</w:t>
            </w:r>
            <w:r>
              <w:rPr>
                <w:rFonts w:hint="eastAsia"/>
                <w:lang w:eastAsia="zh-CN"/>
              </w:rPr>
              <w:t>）</w:t>
            </w:r>
            <w:r>
              <w:rPr>
                <w:rFonts w:hint="eastAsia"/>
                <w:lang w:val="en-US" w:eastAsia="zh-CN"/>
              </w:rPr>
              <w:t>方案整体完整、科学合理，</w:t>
            </w:r>
            <w:r>
              <w:rPr>
                <w:rFonts w:hint="eastAsia"/>
              </w:rPr>
              <w:t>措施详细、合理可行</w:t>
            </w:r>
            <w:r>
              <w:rPr>
                <w:rFonts w:hint="eastAsia"/>
                <w:lang w:eastAsia="zh-CN"/>
              </w:rPr>
              <w:t>，</w:t>
            </w:r>
            <w:r>
              <w:rPr>
                <w:rFonts w:hint="eastAsia"/>
                <w:lang w:val="en-US" w:eastAsia="zh-CN"/>
              </w:rPr>
              <w:t>针对性强</w:t>
            </w:r>
            <w:r>
              <w:rPr>
                <w:rFonts w:hint="eastAsia"/>
                <w:lang w:eastAsia="zh-CN"/>
              </w:rPr>
              <w:t>，得</w:t>
            </w:r>
            <w:r>
              <w:rPr>
                <w:rFonts w:hint="eastAsia"/>
                <w:lang w:val="en-US" w:eastAsia="zh-CN"/>
              </w:rPr>
              <w:t>5-7</w:t>
            </w:r>
            <w:r>
              <w:rPr>
                <w:rFonts w:hint="eastAsia"/>
              </w:rPr>
              <w:t>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eastAsia="zh-CN"/>
              </w:rPr>
              <w:t>（</w:t>
            </w:r>
            <w:r>
              <w:rPr>
                <w:rFonts w:hint="eastAsia"/>
                <w:lang w:val="en-US" w:eastAsia="zh-CN"/>
              </w:rPr>
              <w:t>2</w:t>
            </w:r>
            <w:r>
              <w:rPr>
                <w:rFonts w:hint="eastAsia"/>
                <w:lang w:eastAsia="zh-CN"/>
              </w:rPr>
              <w:t>）</w:t>
            </w:r>
            <w:r>
              <w:rPr>
                <w:rFonts w:hint="eastAsia"/>
                <w:lang w:val="en-US" w:eastAsia="zh-CN"/>
              </w:rPr>
              <w:t>方案整体较完整、较科学合理，</w:t>
            </w:r>
            <w:r>
              <w:rPr>
                <w:rFonts w:hint="eastAsia"/>
              </w:rPr>
              <w:t>措施</w:t>
            </w:r>
            <w:r>
              <w:rPr>
                <w:rFonts w:hint="eastAsia"/>
                <w:lang w:val="en-US" w:eastAsia="zh-CN"/>
              </w:rPr>
              <w:t>较</w:t>
            </w:r>
            <w:r>
              <w:rPr>
                <w:rFonts w:hint="eastAsia"/>
              </w:rPr>
              <w:t>详细</w:t>
            </w:r>
            <w:r>
              <w:rPr>
                <w:rFonts w:hint="eastAsia"/>
                <w:lang w:eastAsia="zh-CN"/>
              </w:rPr>
              <w:t>，</w:t>
            </w:r>
            <w:r>
              <w:rPr>
                <w:rFonts w:hint="eastAsia"/>
                <w:lang w:val="en-US" w:eastAsia="zh-CN"/>
              </w:rPr>
              <w:t>针对性较强</w:t>
            </w:r>
            <w:r>
              <w:rPr>
                <w:rFonts w:hint="eastAsia"/>
                <w:lang w:eastAsia="zh-CN"/>
              </w:rPr>
              <w:t>，得</w:t>
            </w:r>
            <w:r>
              <w:rPr>
                <w:rFonts w:hint="eastAsia"/>
                <w:lang w:val="en-US" w:eastAsia="zh-CN"/>
              </w:rPr>
              <w:t>3-4</w:t>
            </w:r>
            <w:r>
              <w:rPr>
                <w:rFonts w:hint="eastAsia"/>
              </w:rPr>
              <w:t>分</w:t>
            </w:r>
            <w:r>
              <w:rPr>
                <w:rFonts w:hint="eastAsia"/>
                <w:lang w:eastAsia="zh-CN"/>
              </w:rPr>
              <w:t>；</w:t>
            </w:r>
          </w:p>
          <w:p>
            <w:pPr>
              <w:pStyle w:val="2"/>
              <w:rPr>
                <w:rFonts w:hint="eastAsia" w:asciiTheme="minorHAnsi" w:hAnsiTheme="minorHAnsi" w:eastAsiaTheme="minorEastAsia" w:cstheme="minorBidi"/>
                <w:b w:val="0"/>
                <w:bCs w:val="0"/>
                <w:kern w:val="2"/>
                <w:sz w:val="21"/>
                <w:szCs w:val="24"/>
                <w:lang w:val="en-US" w:eastAsia="zh-CN" w:bidi="ar-SA"/>
              </w:rPr>
            </w:pPr>
            <w:r>
              <w:rPr>
                <w:rFonts w:hint="eastAsia" w:asciiTheme="minorHAnsi" w:hAnsiTheme="minorHAnsi" w:eastAsiaTheme="minorEastAsia" w:cstheme="minorBidi"/>
                <w:b w:val="0"/>
                <w:bCs w:val="0"/>
                <w:kern w:val="2"/>
                <w:sz w:val="21"/>
                <w:szCs w:val="24"/>
                <w:lang w:val="en-US" w:eastAsia="zh-CN" w:bidi="ar-SA"/>
              </w:rPr>
              <w:t>（3）方案整体完整性一般、科学合理性一般，措施粗略，针对性差，得</w:t>
            </w:r>
            <w:r>
              <w:rPr>
                <w:rFonts w:hint="eastAsia" w:asciiTheme="minorHAnsi" w:hAnsiTheme="minorHAnsi" w:cstheme="minorBidi"/>
                <w:b w:val="0"/>
                <w:bCs w:val="0"/>
                <w:kern w:val="2"/>
                <w:sz w:val="21"/>
                <w:szCs w:val="24"/>
                <w:lang w:val="en-US" w:eastAsia="zh-CN" w:bidi="ar-SA"/>
              </w:rPr>
              <w:t>0-2</w:t>
            </w:r>
            <w:r>
              <w:rPr>
                <w:rFonts w:hint="eastAsia" w:asciiTheme="minorHAnsi" w:hAnsiTheme="minorHAnsi" w:eastAsiaTheme="minorEastAsia" w:cstheme="minorBidi"/>
                <w:b w:val="0"/>
                <w:bCs w:val="0"/>
                <w:kern w:val="2"/>
                <w:sz w:val="21"/>
                <w:szCs w:val="24"/>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bidi w:val="0"/>
              <w:jc w:val="center"/>
              <w:rPr>
                <w:rFonts w:hint="eastAsia" w:asciiTheme="minorHAnsi" w:hAnsiTheme="minorHAnsi" w:eastAsiaTheme="minorEastAsia" w:cstheme="minorBidi"/>
                <w:kern w:val="2"/>
                <w:sz w:val="21"/>
                <w:szCs w:val="22"/>
                <w:lang w:val="en-US" w:eastAsia="zh-CN" w:bidi="ar-SA"/>
              </w:rPr>
            </w:pPr>
            <w:r>
              <w:rPr>
                <w:rFonts w:hint="eastAsia"/>
                <w:b w:val="0"/>
                <w:bCs w:val="0"/>
                <w:lang w:eastAsia="zh-CN"/>
              </w:rPr>
              <w:t>质量保证措施方案（</w:t>
            </w:r>
            <w:r>
              <w:rPr>
                <w:rFonts w:hint="eastAsia"/>
                <w:b w:val="0"/>
                <w:bCs w:val="0"/>
                <w:lang w:val="en-US" w:eastAsia="zh-CN"/>
              </w:rPr>
              <w:t>7分）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rPr>
              <w:t>根据投标人针对本项目提供的质量</w:t>
            </w:r>
            <w:r>
              <w:rPr>
                <w:rFonts w:hint="eastAsia"/>
                <w:lang w:eastAsia="zh-CN"/>
              </w:rPr>
              <w:t>保证</w:t>
            </w:r>
            <w:r>
              <w:rPr>
                <w:rFonts w:hint="eastAsia"/>
              </w:rPr>
              <w:t>措施</w:t>
            </w:r>
            <w:r>
              <w:rPr>
                <w:rFonts w:hint="eastAsia"/>
                <w:lang w:eastAsia="zh-CN"/>
              </w:rPr>
              <w:t>方案评价：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eastAsia="zh-CN"/>
              </w:rPr>
              <w:t>（</w:t>
            </w:r>
            <w:r>
              <w:rPr>
                <w:rFonts w:hint="eastAsia"/>
                <w:lang w:val="en-US" w:eastAsia="zh-CN"/>
              </w:rPr>
              <w:t>1</w:t>
            </w:r>
            <w:r>
              <w:rPr>
                <w:rFonts w:hint="eastAsia"/>
                <w:lang w:eastAsia="zh-CN"/>
              </w:rPr>
              <w:t>）</w:t>
            </w:r>
            <w:r>
              <w:rPr>
                <w:rFonts w:hint="eastAsia"/>
                <w:lang w:val="en-US" w:eastAsia="zh-CN"/>
              </w:rPr>
              <w:t>方案整体完整、科学合理，</w:t>
            </w:r>
            <w:r>
              <w:rPr>
                <w:rFonts w:hint="eastAsia"/>
              </w:rPr>
              <w:t>措施详细、合理可行</w:t>
            </w:r>
            <w:r>
              <w:rPr>
                <w:rFonts w:hint="eastAsia"/>
                <w:lang w:eastAsia="zh-CN"/>
              </w:rPr>
              <w:t>，</w:t>
            </w:r>
            <w:r>
              <w:rPr>
                <w:rFonts w:hint="eastAsia"/>
                <w:lang w:val="en-US" w:eastAsia="zh-CN"/>
              </w:rPr>
              <w:t>针对性强</w:t>
            </w:r>
            <w:r>
              <w:rPr>
                <w:rFonts w:hint="eastAsia"/>
                <w:lang w:eastAsia="zh-CN"/>
              </w:rPr>
              <w:t>，得</w:t>
            </w:r>
            <w:r>
              <w:rPr>
                <w:rFonts w:hint="eastAsia"/>
                <w:lang w:val="en-US" w:eastAsia="zh-CN"/>
              </w:rPr>
              <w:t>5-7</w:t>
            </w:r>
            <w:r>
              <w:rPr>
                <w:rFonts w:hint="eastAsia"/>
              </w:rPr>
              <w:t>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eastAsia="zh-CN"/>
              </w:rPr>
              <w:t>（</w:t>
            </w:r>
            <w:r>
              <w:rPr>
                <w:rFonts w:hint="eastAsia"/>
                <w:lang w:val="en-US" w:eastAsia="zh-CN"/>
              </w:rPr>
              <w:t>2</w:t>
            </w:r>
            <w:r>
              <w:rPr>
                <w:rFonts w:hint="eastAsia"/>
                <w:lang w:eastAsia="zh-CN"/>
              </w:rPr>
              <w:t>）</w:t>
            </w:r>
            <w:r>
              <w:rPr>
                <w:rFonts w:hint="eastAsia"/>
                <w:lang w:val="en-US" w:eastAsia="zh-CN"/>
              </w:rPr>
              <w:t>方案整体较完整、较科学合理，</w:t>
            </w:r>
            <w:r>
              <w:rPr>
                <w:rFonts w:hint="eastAsia"/>
              </w:rPr>
              <w:t>措施</w:t>
            </w:r>
            <w:r>
              <w:rPr>
                <w:rFonts w:hint="eastAsia"/>
                <w:lang w:val="en-US" w:eastAsia="zh-CN"/>
              </w:rPr>
              <w:t>较</w:t>
            </w:r>
            <w:r>
              <w:rPr>
                <w:rFonts w:hint="eastAsia"/>
              </w:rPr>
              <w:t>详细</w:t>
            </w:r>
            <w:r>
              <w:rPr>
                <w:rFonts w:hint="eastAsia"/>
                <w:lang w:eastAsia="zh-CN"/>
              </w:rPr>
              <w:t>，</w:t>
            </w:r>
            <w:r>
              <w:rPr>
                <w:rFonts w:hint="eastAsia"/>
                <w:lang w:val="en-US" w:eastAsia="zh-CN"/>
              </w:rPr>
              <w:t>针对性较强</w:t>
            </w:r>
            <w:r>
              <w:rPr>
                <w:rFonts w:hint="eastAsia"/>
                <w:lang w:eastAsia="zh-CN"/>
              </w:rPr>
              <w:t>，得</w:t>
            </w:r>
            <w:r>
              <w:rPr>
                <w:rFonts w:hint="eastAsia"/>
                <w:lang w:val="en-US" w:eastAsia="zh-CN"/>
              </w:rPr>
              <w:t>3-4</w:t>
            </w:r>
            <w:r>
              <w:rPr>
                <w:rFonts w:hint="eastAsia"/>
              </w:rPr>
              <w:t>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HAnsi" w:hAnsiTheme="minorHAnsi" w:eastAsiaTheme="minorEastAsia" w:cstheme="minorBidi"/>
                <w:kern w:val="2"/>
                <w:sz w:val="21"/>
                <w:szCs w:val="22"/>
                <w:lang w:val="en-US" w:eastAsia="zh-CN" w:bidi="ar-SA"/>
              </w:rPr>
            </w:pPr>
            <w:r>
              <w:rPr>
                <w:rFonts w:hint="eastAsia"/>
                <w:lang w:val="en-US" w:eastAsia="zh-CN"/>
              </w:rPr>
              <w:t>（3）方案整体完整性一般、科学合理性一般，措施粗略，针对性差，得0-2分。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vertAlign w:val="baseline"/>
              </w:rPr>
            </w:pPr>
          </w:p>
        </w:tc>
        <w:tc>
          <w:tcPr>
            <w:tcW w:w="1419" w:type="dxa"/>
            <w:vAlign w:val="center"/>
          </w:tcPr>
          <w:p>
            <w:pPr>
              <w:bidi w:val="0"/>
              <w:rPr>
                <w:rFonts w:hint="eastAsia" w:ascii="宋体" w:hAnsi="宋体" w:eastAsia="宋体" w:cs="宋体"/>
                <w:b w:val="0"/>
                <w:bCs w:val="0"/>
                <w:kern w:val="2"/>
                <w:szCs w:val="22"/>
                <w:lang w:val="en-US" w:eastAsia="zh-CN" w:bidi="ar-SA"/>
              </w:rPr>
            </w:pPr>
            <w:r>
              <w:rPr>
                <w:rFonts w:hint="eastAsia"/>
                <w:b w:val="0"/>
                <w:bCs w:val="0"/>
                <w:lang w:eastAsia="zh-CN"/>
              </w:rPr>
              <w:t>售后保障方案</w:t>
            </w:r>
            <w:r>
              <w:rPr>
                <w:rFonts w:hint="eastAsia"/>
                <w:b w:val="0"/>
                <w:bCs w:val="0"/>
                <w:lang w:val="en-US" w:eastAsia="zh-CN"/>
              </w:rPr>
              <w:t>（7分）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eastAsia="zh-CN"/>
              </w:rPr>
            </w:pPr>
            <w:r>
              <w:rPr>
                <w:rFonts w:hint="eastAsia"/>
                <w:lang w:eastAsia="zh-CN"/>
              </w:rPr>
              <w:t>根据投标人针对本项目提供的售后技术支持和服务方案评价：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val="en-US" w:eastAsia="zh-CN"/>
              </w:rPr>
            </w:pPr>
            <w:r>
              <w:rPr>
                <w:rFonts w:hint="eastAsia"/>
                <w:lang w:val="en-US" w:eastAsia="zh-CN"/>
              </w:rPr>
              <w:t>（1）方案详实、可操作性强，针对性强，得5-7分；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lang w:val="en-US" w:eastAsia="zh-CN"/>
              </w:rPr>
            </w:pPr>
            <w:r>
              <w:rPr>
                <w:rFonts w:hint="eastAsia"/>
                <w:lang w:val="en-US" w:eastAsia="zh-CN"/>
              </w:rPr>
              <w:t>（2）方案较详实、可操作性较强，针对性较强，得3-4分；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Calibri" w:hAnsi="Calibri" w:eastAsiaTheme="minorEastAsia" w:cstheme="minorBidi"/>
                <w:b/>
                <w:bCs/>
                <w:kern w:val="2"/>
                <w:sz w:val="21"/>
                <w:szCs w:val="22"/>
                <w:lang w:val="en-US" w:eastAsia="zh-CN" w:bidi="ar-SA"/>
              </w:rPr>
            </w:pPr>
            <w:r>
              <w:rPr>
                <w:rFonts w:hint="eastAsia"/>
                <w:lang w:val="en-US" w:eastAsia="zh-CN"/>
              </w:rPr>
              <w:t>（3）方案一般、可操作性一般，针对性差，得0-2分。</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49B561"/>
    <w:multiLevelType w:val="singleLevel"/>
    <w:tmpl w:val="D949B561"/>
    <w:lvl w:ilvl="0" w:tentative="0">
      <w:start w:val="1"/>
      <w:numFmt w:val="decimal"/>
      <w:suff w:val="nothing"/>
      <w:lvlText w:val="（%1）"/>
      <w:lvlJc w:val="left"/>
    </w:lvl>
  </w:abstractNum>
  <w:abstractNum w:abstractNumId="1">
    <w:nsid w:val="00000007"/>
    <w:multiLevelType w:val="multilevel"/>
    <w:tmpl w:val="00000007"/>
    <w:lvl w:ilvl="0" w:tentative="0">
      <w:start w:val="1"/>
      <w:numFmt w:val="bullet"/>
      <w:pStyle w:val="3"/>
      <w:lvlText w:val=""/>
      <w:lvlJc w:val="left"/>
      <w:pPr>
        <w:ind w:left="525" w:hanging="420"/>
      </w:pPr>
      <w:rPr>
        <w:rFonts w:hint="default" w:ascii="Wingdings" w:hAnsi="Wingdings"/>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2">
    <w:nsid w:val="1FA1252E"/>
    <w:multiLevelType w:val="multilevel"/>
    <w:tmpl w:val="1FA1252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3ODAyNjI3MTI1MWE5NDk3MGVkOGVjM2U4MDYwNGUifQ=="/>
  </w:docVars>
  <w:rsids>
    <w:rsidRoot w:val="53882A8E"/>
    <w:rsid w:val="01A01339"/>
    <w:rsid w:val="06111826"/>
    <w:rsid w:val="0BCC755C"/>
    <w:rsid w:val="0BDA2C7B"/>
    <w:rsid w:val="12747CB6"/>
    <w:rsid w:val="1C1D06F2"/>
    <w:rsid w:val="1E9B0CC0"/>
    <w:rsid w:val="36680922"/>
    <w:rsid w:val="39EA77A0"/>
    <w:rsid w:val="48BC5F29"/>
    <w:rsid w:val="4F735774"/>
    <w:rsid w:val="53882A8E"/>
    <w:rsid w:val="585A113D"/>
    <w:rsid w:val="5C6509A5"/>
    <w:rsid w:val="66ED5E4D"/>
    <w:rsid w:val="67EC36E3"/>
    <w:rsid w:val="7A0D4B38"/>
    <w:rsid w:val="7C6F4493"/>
    <w:rsid w:val="7CE31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4"/>
    <w:basedOn w:val="1"/>
    <w:next w:val="1"/>
    <w:unhideWhenUsed/>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样式1"/>
    <w:basedOn w:val="1"/>
    <w:next w:val="3"/>
    <w:qFormat/>
    <w:uiPriority w:val="0"/>
    <w:rPr>
      <w:rFonts w:ascii="Calibri" w:hAnsi="Calibri"/>
      <w:b/>
      <w:bCs/>
    </w:rPr>
  </w:style>
  <w:style w:type="paragraph" w:customStyle="1" w:styleId="3">
    <w:name w:val="样式2"/>
    <w:basedOn w:val="4"/>
    <w:qFormat/>
    <w:uiPriority w:val="0"/>
    <w:pPr>
      <w:numPr>
        <w:ilvl w:val="0"/>
        <w:numId w:val="1"/>
      </w:numPr>
      <w:tabs>
        <w:tab w:val="left" w:pos="720"/>
      </w:tabs>
      <w:spacing w:before="560" w:line="400" w:lineRule="exact"/>
      <w:jc w:val="center"/>
      <w:outlineLvl w:val="0"/>
    </w:pPr>
    <w:rPr>
      <w:rFonts w:ascii="Times New Roman" w:hAnsi="Times New Roman" w:eastAsia="宋体" w:cs="Times New Roman"/>
      <w:b w:val="0"/>
      <w:bCs w:val="0"/>
      <w:sz w:val="44"/>
      <w:szCs w:val="20"/>
    </w:rPr>
  </w:style>
  <w:style w:type="paragraph" w:styleId="5">
    <w:name w:val="Body Text Indent"/>
    <w:basedOn w:val="1"/>
    <w:next w:val="1"/>
    <w:qFormat/>
    <w:uiPriority w:val="99"/>
    <w:pPr>
      <w:spacing w:line="400" w:lineRule="exact"/>
      <w:ind w:firstLine="540" w:firstLineChars="180"/>
    </w:pPr>
    <w:rPr>
      <w:kern w:val="0"/>
      <w:sz w:val="20"/>
    </w:rPr>
  </w:style>
  <w:style w:type="paragraph" w:styleId="6">
    <w:name w:val="Plain Text"/>
    <w:basedOn w:val="1"/>
    <w:qFormat/>
    <w:uiPriority w:val="0"/>
    <w:rPr>
      <w:rFonts w:ascii="宋体" w:hAnsi="Courier New"/>
      <w:szCs w:val="20"/>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paragraph" w:styleId="8">
    <w:name w:val="Body Text First Indent 2"/>
    <w:basedOn w:val="5"/>
    <w:next w:val="1"/>
    <w:qFormat/>
    <w:uiPriority w:val="0"/>
    <w:pPr>
      <w:spacing w:after="120" w:line="240" w:lineRule="auto"/>
      <w:ind w:left="420" w:leftChars="200" w:firstLine="420"/>
    </w:pPr>
    <w:rPr>
      <w:rFonts w:ascii="仿宋_GB2312" w:hAnsi="Times New Roman" w:eastAsia="仿宋_GB2312"/>
      <w:kern w:val="2"/>
      <w:sz w:val="32"/>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null3"/>
    <w:hidden/>
    <w:qFormat/>
    <w:uiPriority w:val="0"/>
    <w:rPr>
      <w:rFonts w:hint="eastAsia" w:asciiTheme="minorHAnsi" w:hAnsiTheme="minorHAnsi" w:eastAsiaTheme="minorEastAsia" w:cstheme="minorBidi"/>
      <w:lang w:val="en-US" w:eastAsia="zh-Hans"/>
    </w:rPr>
  </w:style>
  <w:style w:type="paragraph" w:customStyle="1" w:styleId="13">
    <w:name w:val="Normal"/>
    <w:qFormat/>
    <w:uiPriority w:val="0"/>
    <w:pPr>
      <w:jc w:val="both"/>
    </w:pPr>
    <w:rPr>
      <w:rFonts w:ascii="Times New Roman" w:hAnsi="Times New Roman"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2416</Words>
  <Characters>2482</Characters>
  <Lines>0</Lines>
  <Paragraphs>0</Paragraphs>
  <TotalTime>5</TotalTime>
  <ScaleCrop>false</ScaleCrop>
  <LinksUpToDate>false</LinksUpToDate>
  <CharactersWithSpaces>2493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2023-08-23T06:40:00Z</dcterms:created>
  <dc:creator>administrator</dc:creator>
  <cp:lastModifiedBy>administrator</cp:lastModifiedBy>
  <cp:lastPrinted>2023-10-25T08:53:13Z</cp:lastPrinted>
  <dcterms:modified xsi:type="dcterms:W3CDTF">2023-10-25T09:21:23Z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834DC6E6BEEC438AB0C3785F0E04BECC_13</vt:lpwstr>
  </property>
</Properties>
</file>