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全省档案系统先进集体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cs="仿宋_GB2312"/>
          <w:sz w:val="36"/>
          <w:szCs w:val="36"/>
          <w:lang w:eastAsia="zh-CN"/>
        </w:rPr>
        <w:t>（共</w:t>
      </w:r>
      <w:r>
        <w:rPr>
          <w:rFonts w:hint="eastAsia" w:ascii="仿宋_GB2312" w:hAnsi="仿宋_GB2312" w:eastAsia="仿宋_GB2312" w:cs="仿宋_GB2312"/>
          <w:sz w:val="36"/>
          <w:szCs w:val="36"/>
        </w:rPr>
        <w:t>10个</w:t>
      </w:r>
      <w:r>
        <w:rPr>
          <w:rFonts w:hint="eastAsia" w:ascii="仿宋_GB2312" w:hAnsi="仿宋_GB2312" w:cs="仿宋_GB2312"/>
          <w:sz w:val="36"/>
          <w:szCs w:val="36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1.闽侯县档案馆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2.</w:t>
      </w:r>
      <w:r>
        <w:rPr>
          <w:rFonts w:hint="eastAsia" w:ascii="仿宋_GB2312" w:hAnsi="仿宋_GB2312" w:cs="仿宋_GB2312"/>
          <w:sz w:val="36"/>
          <w:szCs w:val="36"/>
          <w:lang w:val="en-US" w:eastAsia="zh-CN"/>
        </w:rPr>
        <w:t>厦门市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翔安区档案馆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3.南靖县档案馆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4.南安市档案馆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5.三明市档案馆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6.</w:t>
      </w:r>
      <w:r>
        <w:rPr>
          <w:rFonts w:hint="eastAsia" w:ascii="仿宋_GB2312" w:hAnsi="仿宋_GB2312" w:cs="仿宋_GB2312"/>
          <w:sz w:val="36"/>
          <w:szCs w:val="36"/>
          <w:lang w:val="en-US" w:eastAsia="zh-CN"/>
        </w:rPr>
        <w:t>莆田市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城厢区档案馆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7.武夷山市档案馆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8.上杭县档案馆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9.宁德市档案馆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10.福建省档案馆信息技术处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全省档案系统先进工作者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（共</w:t>
      </w:r>
      <w:r>
        <w:rPr>
          <w:rFonts w:hint="eastAsia" w:ascii="仿宋_GB2312" w:hAnsi="仿宋_GB2312" w:eastAsia="仿宋_GB2312" w:cs="仿宋_GB2312"/>
          <w:sz w:val="32"/>
          <w:szCs w:val="32"/>
        </w:rPr>
        <w:t>21名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林香平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（女）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福州市委办公厅厅务会议成员、市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档案局局长、市档案馆馆长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2.温昭增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永泰县档案馆馆长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3.郭晓文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厦门市档案馆二级主任科员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4.石世翔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厦门市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思明区档案局副局长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5.许  蔚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漳州市档案馆办公室副主任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6.沈  达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龙海市委办公室室务会议成员、市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档案局局长、市档案馆馆长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7.夏丽清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（女）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原泉州市委办公室室务会议成员、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市档案局局长、市档案馆馆长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8.丁  虹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（女）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石狮市档案馆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接收征集股股长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9.罗燕春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永安市档案馆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技术科科长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10.李亚清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明溪县档案馆副馆长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11.李  玲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莆田市档案馆宣教科四级主任科员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12.元小宝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莆田市涵江区档案馆副馆长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13.肖忠恒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建瓯市档案馆馆长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14.邓南钦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光泽县档案局局长、县档案馆馆长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15.张金源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三明市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永定区档案馆馆长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16.辛芬芳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（女）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武平县档案馆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保管利用股股长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17.陆容英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（女）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宁德市档案局四级主任科员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18.张纯清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福鼎市档案馆副馆长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19.柯长生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平潭综合实验区行政服务中心四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20.陈惠芳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（女）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福建省档案馆保管利用处二级调研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21.杨素萍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（女）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福建省档案馆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编研开发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处副处长、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00FEF"/>
    <w:rsid w:val="2303289F"/>
    <w:rsid w:val="44E83F03"/>
    <w:rsid w:val="6720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iPriority w:val="0"/>
    <w:pPr>
      <w:snapToGrid w:val="0"/>
      <w:jc w:val="left"/>
    </w:pPr>
  </w:style>
  <w:style w:type="paragraph" w:styleId="3">
    <w:name w:val="Balloon Text"/>
    <w:basedOn w:val="1"/>
    <w:next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2020-12-18T07:41:00Z</dcterms:created>
  <dc:creator>user</dc:creator>
  <cp:lastModifiedBy>user</cp:lastModifiedBy>
  <dcterms:modified xsi:type="dcterms:W3CDTF">2020-12-18T07:42:46Z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