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sz w:val="32"/>
          <w:szCs w:val="32"/>
          <w:lang w:eastAsia="zh-CN"/>
        </w:rPr>
      </w:pPr>
      <w:r>
        <w:rPr>
          <w:rFonts w:hint="eastAsia" w:ascii="黑体" w:hAnsi="黑体" w:eastAsia="黑体" w:cs="黑体"/>
          <w:b w:val="0"/>
          <w:sz w:val="32"/>
          <w:szCs w:val="32"/>
          <w:lang w:eastAsia="zh-CN"/>
        </w:rPr>
        <w:t>附件</w:t>
      </w:r>
    </w:p>
    <w:p>
      <w:pPr>
        <w:spacing w:line="560" w:lineRule="exact"/>
        <w:jc w:val="both"/>
        <w:rPr>
          <w:rFonts w:hint="eastAsia" w:ascii="黑体" w:hAnsi="黑体" w:eastAsia="黑体" w:cs="黑体"/>
          <w:b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80" w:firstLineChars="50"/>
        <w:jc w:val="right"/>
        <w:textAlignment w:val="auto"/>
        <w:outlineLvl w:val="9"/>
        <w:rPr>
          <w:rFonts w:hint="eastAsia"/>
          <w:sz w:val="36"/>
          <w:szCs w:val="36"/>
        </w:rPr>
      </w:pPr>
      <w:r>
        <w:rPr>
          <w:rFonts w:hint="eastAsia" w:ascii="方正小标宋简体" w:hAnsi="宋体" w:eastAsia="方正小标宋简体"/>
          <w:b w:val="0"/>
          <w:sz w:val="36"/>
          <w:szCs w:val="36"/>
          <w:lang w:val="en-US" w:eastAsia="zh-CN"/>
        </w:rPr>
        <w:t xml:space="preserve"> </w:t>
      </w:r>
      <w:r>
        <w:rPr>
          <w:rFonts w:hint="eastAsia" w:ascii="方正小标宋简体" w:hAnsi="宋体" w:eastAsia="方正小标宋简体"/>
          <w:b w:val="0"/>
          <w:sz w:val="36"/>
          <w:szCs w:val="36"/>
        </w:rPr>
        <w:t>201</w:t>
      </w:r>
      <w:r>
        <w:rPr>
          <w:rFonts w:hint="eastAsia" w:ascii="方正小标宋简体" w:hAnsi="宋体" w:eastAsia="方正小标宋简体"/>
          <w:b w:val="0"/>
          <w:sz w:val="36"/>
          <w:szCs w:val="36"/>
          <w:lang w:val="en-US" w:eastAsia="zh-CN"/>
        </w:rPr>
        <w:t>8</w:t>
      </w:r>
      <w:r>
        <w:rPr>
          <w:rFonts w:hint="eastAsia" w:ascii="方正小标宋简体" w:hAnsi="宋体" w:eastAsia="方正小标宋简体"/>
          <w:b w:val="0"/>
          <w:sz w:val="36"/>
          <w:szCs w:val="36"/>
        </w:rPr>
        <w:t>年</w:t>
      </w:r>
      <w:r>
        <w:rPr>
          <w:rFonts w:hint="eastAsia" w:ascii="方正小标宋简体" w:hAnsi="宋体" w:eastAsia="方正小标宋简体"/>
          <w:b w:val="0"/>
          <w:sz w:val="36"/>
          <w:szCs w:val="36"/>
          <w:lang w:eastAsia="zh-CN"/>
        </w:rPr>
        <w:t>度</w:t>
      </w:r>
      <w:r>
        <w:rPr>
          <w:rFonts w:hint="eastAsia" w:ascii="方正小标宋简体" w:hAnsi="宋体" w:eastAsia="方正小标宋简体"/>
          <w:b w:val="0"/>
          <w:sz w:val="36"/>
          <w:szCs w:val="36"/>
        </w:rPr>
        <w:t>我省受国家部委表彰并享受省部级</w:t>
      </w:r>
      <w:r>
        <w:rPr>
          <w:rFonts w:hint="eastAsia" w:ascii="方正小标宋简体" w:hAnsi="宋体" w:eastAsia="方正小标宋简体"/>
          <w:b w:val="0"/>
          <w:sz w:val="36"/>
          <w:szCs w:val="36"/>
          <w:lang w:eastAsia="zh-CN"/>
        </w:rPr>
        <w:t>表彰奖励获得者</w:t>
      </w:r>
      <w:r>
        <w:rPr>
          <w:rFonts w:hint="eastAsia" w:ascii="方正小标宋简体" w:hAnsi="宋体" w:eastAsia="方正小标宋简体"/>
          <w:b w:val="0"/>
          <w:sz w:val="36"/>
          <w:szCs w:val="36"/>
        </w:rPr>
        <w:t>待遇人员名单（</w:t>
      </w:r>
      <w:r>
        <w:rPr>
          <w:rFonts w:hint="eastAsia" w:ascii="方正小标宋简体" w:hAnsi="宋体" w:eastAsia="方正小标宋简体"/>
          <w:b w:val="0"/>
          <w:sz w:val="36"/>
          <w:szCs w:val="36"/>
          <w:lang w:val="en-US" w:eastAsia="zh-CN"/>
        </w:rPr>
        <w:t>18</w:t>
      </w:r>
      <w:r>
        <w:rPr>
          <w:rFonts w:hint="eastAsia" w:ascii="方正小标宋简体" w:hAnsi="宋体" w:eastAsia="方正小标宋简体"/>
          <w:b w:val="0"/>
          <w:sz w:val="36"/>
          <w:szCs w:val="36"/>
        </w:rPr>
        <w:t>人）</w:t>
      </w:r>
    </w:p>
    <w:tbl>
      <w:tblPr>
        <w:tblStyle w:val="3"/>
        <w:tblpPr w:leftFromText="180" w:rightFromText="180" w:vertAnchor="text" w:horzAnchor="page" w:tblpX="1251" w:tblpY="562"/>
        <w:tblOverlap w:val="never"/>
        <w:tblW w:w="14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39"/>
        <w:gridCol w:w="3855"/>
        <w:gridCol w:w="3420"/>
        <w:gridCol w:w="2682"/>
        <w:gridCol w:w="1228"/>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trPr>
        <w:tc>
          <w:tcPr>
            <w:tcW w:w="75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kern w:val="0"/>
                <w:sz w:val="22"/>
                <w:szCs w:val="22"/>
              </w:rPr>
            </w:pPr>
            <w:r>
              <w:rPr>
                <w:rFonts w:hint="eastAsia" w:ascii="宋体" w:hAnsi="宋体" w:cs="宋体"/>
                <w:b/>
                <w:bCs/>
                <w:kern w:val="0"/>
                <w:sz w:val="22"/>
                <w:szCs w:val="22"/>
              </w:rPr>
              <w:t>序号</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kern w:val="0"/>
                <w:sz w:val="22"/>
                <w:szCs w:val="22"/>
              </w:rPr>
            </w:pPr>
            <w:r>
              <w:rPr>
                <w:rFonts w:hint="eastAsia" w:ascii="宋体" w:hAnsi="宋体" w:cs="宋体"/>
                <w:b/>
                <w:bCs/>
                <w:kern w:val="0"/>
                <w:sz w:val="22"/>
                <w:szCs w:val="22"/>
              </w:rPr>
              <w:t>姓名</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kern w:val="0"/>
                <w:sz w:val="22"/>
                <w:szCs w:val="22"/>
              </w:rPr>
            </w:pPr>
            <w:r>
              <w:rPr>
                <w:rFonts w:hint="eastAsia" w:ascii="宋体" w:hAnsi="宋体" w:cs="宋体"/>
                <w:b/>
                <w:bCs/>
                <w:kern w:val="0"/>
                <w:sz w:val="22"/>
                <w:szCs w:val="22"/>
              </w:rPr>
              <w:t>受表彰时单位及职务</w:t>
            </w: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kern w:val="0"/>
                <w:sz w:val="22"/>
                <w:szCs w:val="22"/>
              </w:rPr>
            </w:pPr>
            <w:r>
              <w:rPr>
                <w:rFonts w:hint="eastAsia" w:ascii="宋体" w:hAnsi="宋体" w:cs="宋体"/>
                <w:b/>
                <w:bCs/>
                <w:kern w:val="0"/>
                <w:sz w:val="22"/>
                <w:szCs w:val="22"/>
              </w:rPr>
              <w:t>获得荣誉称号</w:t>
            </w:r>
          </w:p>
        </w:tc>
        <w:tc>
          <w:tcPr>
            <w:tcW w:w="268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kern w:val="0"/>
                <w:sz w:val="22"/>
                <w:szCs w:val="22"/>
              </w:rPr>
            </w:pPr>
            <w:r>
              <w:rPr>
                <w:rFonts w:hint="eastAsia" w:ascii="宋体" w:hAnsi="宋体" w:cs="宋体"/>
                <w:b/>
                <w:bCs/>
                <w:kern w:val="0"/>
                <w:sz w:val="22"/>
                <w:szCs w:val="22"/>
              </w:rPr>
              <w:t>表彰文号</w:t>
            </w:r>
          </w:p>
        </w:tc>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kern w:val="0"/>
                <w:sz w:val="22"/>
                <w:szCs w:val="22"/>
              </w:rPr>
            </w:pPr>
            <w:r>
              <w:rPr>
                <w:rFonts w:hint="eastAsia" w:ascii="宋体" w:hAnsi="宋体" w:cs="宋体"/>
                <w:b/>
                <w:bCs/>
                <w:kern w:val="0"/>
                <w:sz w:val="22"/>
                <w:szCs w:val="22"/>
              </w:rPr>
              <w:t>表彰时间</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kern w:val="0"/>
                <w:sz w:val="22"/>
                <w:szCs w:val="22"/>
              </w:rPr>
            </w:pPr>
            <w:r>
              <w:rPr>
                <w:rFonts w:hint="eastAsia" w:ascii="宋体" w:hAnsi="宋体" w:cs="宋体"/>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lang w:val="en-US" w:eastAsia="zh-CN"/>
              </w:rPr>
            </w:pPr>
            <w:r>
              <w:rPr>
                <w:rFonts w:hint="eastAsia" w:ascii="仿宋_GB2312"/>
                <w:sz w:val="22"/>
                <w:szCs w:val="22"/>
                <w:lang w:val="en-US" w:eastAsia="zh-CN"/>
              </w:rPr>
              <w:t>1</w:t>
            </w:r>
          </w:p>
        </w:tc>
        <w:tc>
          <w:tcPr>
            <w:tcW w:w="1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val="en-US" w:eastAsia="zh-CN"/>
              </w:rPr>
            </w:pPr>
            <w:r>
              <w:rPr>
                <w:rFonts w:hint="eastAsia" w:ascii="仿宋_GB2312" w:hAnsi="宋体" w:cs="宋体"/>
                <w:sz w:val="22"/>
                <w:szCs w:val="22"/>
                <w:lang w:val="en-US" w:eastAsia="zh-CN"/>
              </w:rPr>
              <w:t>谢家华</w:t>
            </w:r>
          </w:p>
        </w:tc>
        <w:tc>
          <w:tcPr>
            <w:tcW w:w="3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sz w:val="22"/>
                <w:szCs w:val="22"/>
                <w:lang w:eastAsia="zh-CN"/>
              </w:rPr>
            </w:pPr>
            <w:r>
              <w:rPr>
                <w:rFonts w:hint="eastAsia" w:ascii="仿宋_GB2312"/>
                <w:sz w:val="22"/>
                <w:szCs w:val="22"/>
                <w:lang w:eastAsia="zh-CN"/>
              </w:rPr>
              <w:t>林德（中国）叉车有限公司党委书记、工会主席</w:t>
            </w:r>
          </w:p>
        </w:tc>
        <w:tc>
          <w:tcPr>
            <w:tcW w:w="342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sz w:val="22"/>
                <w:szCs w:val="22"/>
                <w:lang w:eastAsia="zh-CN"/>
              </w:rPr>
            </w:pPr>
            <w:r>
              <w:rPr>
                <w:rFonts w:hint="eastAsia" w:ascii="仿宋_GB2312"/>
                <w:sz w:val="22"/>
                <w:szCs w:val="22"/>
                <w:lang w:eastAsia="zh-CN"/>
              </w:rPr>
              <w:t>全国工会系统劳动模范</w:t>
            </w:r>
          </w:p>
        </w:tc>
        <w:tc>
          <w:tcPr>
            <w:tcW w:w="2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rPr>
              <w:t>人社部发〔201</w:t>
            </w:r>
            <w:r>
              <w:rPr>
                <w:rFonts w:hint="eastAsia" w:ascii="仿宋_GB2312"/>
                <w:sz w:val="22"/>
                <w:szCs w:val="22"/>
                <w:lang w:val="en-US" w:eastAsia="zh-CN"/>
              </w:rPr>
              <w:t>8</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2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20180425</w:t>
            </w:r>
          </w:p>
        </w:tc>
        <w:tc>
          <w:tcPr>
            <w:tcW w:w="14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lang w:val="en-US" w:eastAsia="zh-CN"/>
              </w:rPr>
            </w:pPr>
            <w:r>
              <w:rPr>
                <w:rFonts w:hint="eastAsia" w:ascii="仿宋_GB2312"/>
                <w:sz w:val="22"/>
                <w:szCs w:val="22"/>
                <w:lang w:val="en-US" w:eastAsia="zh-CN"/>
              </w:rPr>
              <w:t>2</w:t>
            </w:r>
          </w:p>
        </w:tc>
        <w:tc>
          <w:tcPr>
            <w:tcW w:w="1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cs="宋体"/>
                <w:sz w:val="22"/>
                <w:szCs w:val="22"/>
                <w:lang w:eastAsia="zh-CN"/>
              </w:rPr>
            </w:pPr>
            <w:r>
              <w:rPr>
                <w:rFonts w:hint="eastAsia" w:ascii="仿宋_GB2312" w:hAnsi="宋体" w:cs="宋体"/>
                <w:sz w:val="22"/>
                <w:szCs w:val="22"/>
                <w:lang w:eastAsia="zh-CN"/>
              </w:rPr>
              <w:t>郑湘国</w:t>
            </w:r>
          </w:p>
        </w:tc>
        <w:tc>
          <w:tcPr>
            <w:tcW w:w="3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sz w:val="22"/>
                <w:szCs w:val="22"/>
                <w:lang w:eastAsia="zh-CN"/>
              </w:rPr>
            </w:pPr>
            <w:r>
              <w:rPr>
                <w:rFonts w:hint="eastAsia" w:ascii="仿宋_GB2312"/>
                <w:sz w:val="22"/>
                <w:szCs w:val="22"/>
                <w:lang w:eastAsia="zh-CN"/>
              </w:rPr>
              <w:t>福州市总工会党组书记、副主席</w:t>
            </w:r>
          </w:p>
        </w:tc>
        <w:tc>
          <w:tcPr>
            <w:tcW w:w="342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sz w:val="22"/>
                <w:szCs w:val="22"/>
                <w:lang w:eastAsia="zh-CN"/>
              </w:rPr>
            </w:pPr>
            <w:r>
              <w:rPr>
                <w:rFonts w:hint="eastAsia" w:ascii="仿宋_GB2312"/>
                <w:sz w:val="22"/>
                <w:szCs w:val="22"/>
                <w:lang w:eastAsia="zh-CN"/>
              </w:rPr>
              <w:t>全国工会系统先进工作者</w:t>
            </w:r>
          </w:p>
        </w:tc>
        <w:tc>
          <w:tcPr>
            <w:tcW w:w="2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rPr>
              <w:t>人社部发〔201</w:t>
            </w:r>
            <w:r>
              <w:rPr>
                <w:rFonts w:hint="eastAsia" w:ascii="仿宋_GB2312"/>
                <w:sz w:val="22"/>
                <w:szCs w:val="22"/>
                <w:lang w:val="en-US" w:eastAsia="zh-CN"/>
              </w:rPr>
              <w:t>8</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2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20180425</w:t>
            </w:r>
          </w:p>
        </w:tc>
        <w:tc>
          <w:tcPr>
            <w:tcW w:w="14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lang w:val="en-US" w:eastAsia="zh-CN"/>
              </w:rPr>
            </w:pPr>
            <w:r>
              <w:rPr>
                <w:rFonts w:hint="eastAsia" w:ascii="仿宋_GB2312"/>
                <w:sz w:val="22"/>
                <w:szCs w:val="22"/>
                <w:lang w:val="en-US" w:eastAsia="zh-CN"/>
              </w:rPr>
              <w:t>3</w:t>
            </w:r>
          </w:p>
        </w:tc>
        <w:tc>
          <w:tcPr>
            <w:tcW w:w="1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cs="宋体"/>
                <w:sz w:val="22"/>
                <w:szCs w:val="22"/>
                <w:lang w:eastAsia="zh-CN"/>
              </w:rPr>
            </w:pPr>
            <w:r>
              <w:rPr>
                <w:rFonts w:hint="eastAsia" w:ascii="仿宋_GB2312" w:hAnsi="宋体" w:cs="宋体"/>
                <w:sz w:val="22"/>
                <w:szCs w:val="22"/>
                <w:lang w:eastAsia="zh-CN"/>
              </w:rPr>
              <w:t>郑文煌</w:t>
            </w:r>
          </w:p>
        </w:tc>
        <w:tc>
          <w:tcPr>
            <w:tcW w:w="3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sz w:val="22"/>
                <w:szCs w:val="22"/>
                <w:lang w:eastAsia="zh-CN"/>
              </w:rPr>
            </w:pPr>
            <w:r>
              <w:rPr>
                <w:rFonts w:hint="eastAsia" w:ascii="仿宋_GB2312"/>
                <w:sz w:val="22"/>
                <w:szCs w:val="22"/>
                <w:lang w:eastAsia="zh-CN"/>
              </w:rPr>
              <w:t>莆田市总工会宣教与网络工作部部长</w:t>
            </w:r>
          </w:p>
        </w:tc>
        <w:tc>
          <w:tcPr>
            <w:tcW w:w="342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sz w:val="22"/>
                <w:szCs w:val="22"/>
                <w:lang w:eastAsia="zh-CN"/>
              </w:rPr>
            </w:pPr>
            <w:r>
              <w:rPr>
                <w:rFonts w:hint="eastAsia" w:ascii="仿宋_GB2312"/>
                <w:sz w:val="22"/>
                <w:szCs w:val="22"/>
                <w:lang w:eastAsia="zh-CN"/>
              </w:rPr>
              <w:t>全国工会系统先进工作者</w:t>
            </w:r>
          </w:p>
        </w:tc>
        <w:tc>
          <w:tcPr>
            <w:tcW w:w="2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rPr>
              <w:t>人社部发〔201</w:t>
            </w:r>
            <w:r>
              <w:rPr>
                <w:rFonts w:hint="eastAsia" w:ascii="仿宋_GB2312"/>
                <w:sz w:val="22"/>
                <w:szCs w:val="22"/>
                <w:lang w:val="en-US" w:eastAsia="zh-CN"/>
              </w:rPr>
              <w:t>8</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2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20180425</w:t>
            </w:r>
          </w:p>
        </w:tc>
        <w:tc>
          <w:tcPr>
            <w:tcW w:w="14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4</w:t>
            </w:r>
          </w:p>
        </w:tc>
        <w:tc>
          <w:tcPr>
            <w:tcW w:w="1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cs="宋体"/>
                <w:sz w:val="22"/>
                <w:szCs w:val="22"/>
              </w:rPr>
            </w:pPr>
            <w:r>
              <w:rPr>
                <w:rFonts w:hint="eastAsia" w:ascii="仿宋_GB2312" w:hAnsi="宋体" w:cs="宋体"/>
                <w:sz w:val="22"/>
                <w:szCs w:val="22"/>
                <w:lang w:eastAsia="zh-CN"/>
              </w:rPr>
              <w:t>汪学东</w:t>
            </w:r>
          </w:p>
        </w:tc>
        <w:tc>
          <w:tcPr>
            <w:tcW w:w="3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sz w:val="22"/>
                <w:szCs w:val="22"/>
              </w:rPr>
            </w:pPr>
            <w:r>
              <w:rPr>
                <w:rFonts w:hint="eastAsia" w:ascii="仿宋_GB2312"/>
                <w:sz w:val="22"/>
                <w:szCs w:val="22"/>
                <w:lang w:eastAsia="zh-CN"/>
              </w:rPr>
              <w:t>福建（漳平）煤业有限公司吾祠煤矿掘六队队长</w:t>
            </w:r>
          </w:p>
        </w:tc>
        <w:tc>
          <w:tcPr>
            <w:tcW w:w="342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sz w:val="22"/>
                <w:szCs w:val="22"/>
              </w:rPr>
            </w:pPr>
            <w:r>
              <w:rPr>
                <w:rFonts w:hint="eastAsia" w:ascii="仿宋_GB2312"/>
                <w:sz w:val="22"/>
                <w:szCs w:val="22"/>
                <w:lang w:eastAsia="zh-CN"/>
              </w:rPr>
              <w:t>全国煤炭工业劳动模范</w:t>
            </w:r>
          </w:p>
        </w:tc>
        <w:tc>
          <w:tcPr>
            <w:tcW w:w="2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sz w:val="22"/>
                <w:szCs w:val="22"/>
              </w:rPr>
            </w:pPr>
            <w:r>
              <w:rPr>
                <w:rFonts w:hint="eastAsia" w:ascii="仿宋_GB2312"/>
                <w:sz w:val="22"/>
                <w:szCs w:val="22"/>
              </w:rPr>
              <w:t>人社部发〔201</w:t>
            </w:r>
            <w:r>
              <w:rPr>
                <w:rFonts w:hint="eastAsia" w:ascii="仿宋_GB2312"/>
                <w:sz w:val="22"/>
                <w:szCs w:val="22"/>
                <w:lang w:val="en-US" w:eastAsia="zh-CN"/>
              </w:rPr>
              <w:t>8</w:t>
            </w:r>
            <w:r>
              <w:rPr>
                <w:rFonts w:hint="eastAsia" w:ascii="仿宋_GB2312"/>
                <w:sz w:val="22"/>
                <w:szCs w:val="22"/>
              </w:rPr>
              <w:t>〕</w:t>
            </w:r>
            <w:r>
              <w:rPr>
                <w:rFonts w:hint="eastAsia" w:ascii="仿宋_GB2312"/>
                <w:sz w:val="22"/>
                <w:szCs w:val="22"/>
                <w:lang w:val="en-US" w:eastAsia="zh-CN"/>
              </w:rPr>
              <w:t>31</w:t>
            </w:r>
            <w:r>
              <w:rPr>
                <w:rFonts w:hint="eastAsia" w:ascii="仿宋_GB2312"/>
                <w:sz w:val="22"/>
                <w:szCs w:val="22"/>
              </w:rPr>
              <w:t>号</w:t>
            </w:r>
          </w:p>
        </w:tc>
        <w:tc>
          <w:tcPr>
            <w:tcW w:w="12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sz w:val="22"/>
                <w:szCs w:val="22"/>
              </w:rPr>
            </w:pPr>
            <w:r>
              <w:rPr>
                <w:rFonts w:hint="eastAsia" w:ascii="仿宋_GB2312"/>
                <w:sz w:val="22"/>
                <w:szCs w:val="22"/>
              </w:rPr>
              <w:t>201</w:t>
            </w:r>
            <w:r>
              <w:rPr>
                <w:rFonts w:hint="eastAsia" w:ascii="仿宋_GB2312"/>
                <w:sz w:val="22"/>
                <w:szCs w:val="22"/>
                <w:lang w:val="en-US" w:eastAsia="zh-CN"/>
              </w:rPr>
              <w:t>8</w:t>
            </w:r>
            <w:r>
              <w:rPr>
                <w:rFonts w:hint="eastAsia" w:ascii="仿宋_GB2312"/>
                <w:sz w:val="22"/>
                <w:szCs w:val="22"/>
              </w:rPr>
              <w:t>0</w:t>
            </w:r>
            <w:r>
              <w:rPr>
                <w:rFonts w:hint="eastAsia" w:ascii="仿宋_GB2312"/>
                <w:sz w:val="22"/>
                <w:szCs w:val="22"/>
                <w:lang w:val="en-US" w:eastAsia="zh-CN"/>
              </w:rPr>
              <w:t>51</w:t>
            </w:r>
            <w:r>
              <w:rPr>
                <w:rFonts w:hint="eastAsia" w:ascii="仿宋_GB2312"/>
                <w:sz w:val="22"/>
                <w:szCs w:val="22"/>
              </w:rPr>
              <w:t>1</w:t>
            </w:r>
          </w:p>
        </w:tc>
        <w:tc>
          <w:tcPr>
            <w:tcW w:w="14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5</w:t>
            </w:r>
          </w:p>
        </w:tc>
        <w:tc>
          <w:tcPr>
            <w:tcW w:w="1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cs="宋体"/>
                <w:sz w:val="22"/>
                <w:szCs w:val="22"/>
              </w:rPr>
            </w:pPr>
            <w:r>
              <w:rPr>
                <w:rFonts w:hint="eastAsia" w:ascii="仿宋_GB2312" w:hAnsi="宋体" w:cs="宋体"/>
                <w:sz w:val="22"/>
                <w:szCs w:val="22"/>
                <w:lang w:eastAsia="zh-CN"/>
              </w:rPr>
              <w:t>黄远福</w:t>
            </w:r>
          </w:p>
        </w:tc>
        <w:tc>
          <w:tcPr>
            <w:tcW w:w="3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sz w:val="22"/>
                <w:szCs w:val="22"/>
              </w:rPr>
            </w:pPr>
            <w:r>
              <w:rPr>
                <w:rFonts w:hint="eastAsia" w:ascii="仿宋_GB2312"/>
                <w:sz w:val="22"/>
                <w:szCs w:val="22"/>
                <w:lang w:eastAsia="zh-CN"/>
              </w:rPr>
              <w:t>福建省永安煤业有限责任公司仙亭煤矿采煤队队长</w:t>
            </w:r>
          </w:p>
        </w:tc>
        <w:tc>
          <w:tcPr>
            <w:tcW w:w="342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sz w:val="22"/>
                <w:szCs w:val="22"/>
              </w:rPr>
            </w:pPr>
            <w:r>
              <w:rPr>
                <w:rFonts w:hint="eastAsia" w:ascii="仿宋_GB2312"/>
                <w:sz w:val="22"/>
                <w:szCs w:val="22"/>
                <w:lang w:eastAsia="zh-CN"/>
              </w:rPr>
              <w:t>全国煤炭工业劳动模范</w:t>
            </w:r>
            <w:bookmarkStart w:id="0" w:name="_GoBack"/>
            <w:bookmarkEnd w:id="0"/>
          </w:p>
        </w:tc>
        <w:tc>
          <w:tcPr>
            <w:tcW w:w="2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sz w:val="22"/>
                <w:szCs w:val="22"/>
              </w:rPr>
            </w:pPr>
            <w:r>
              <w:rPr>
                <w:rFonts w:hint="eastAsia" w:ascii="仿宋_GB2312"/>
                <w:sz w:val="22"/>
                <w:szCs w:val="22"/>
              </w:rPr>
              <w:t>人社部发〔201</w:t>
            </w:r>
            <w:r>
              <w:rPr>
                <w:rFonts w:hint="eastAsia" w:ascii="仿宋_GB2312"/>
                <w:sz w:val="22"/>
                <w:szCs w:val="22"/>
                <w:lang w:val="en-US" w:eastAsia="zh-CN"/>
              </w:rPr>
              <w:t>8</w:t>
            </w:r>
            <w:r>
              <w:rPr>
                <w:rFonts w:hint="eastAsia" w:ascii="仿宋_GB2312"/>
                <w:sz w:val="22"/>
                <w:szCs w:val="22"/>
              </w:rPr>
              <w:t>〕</w:t>
            </w:r>
            <w:r>
              <w:rPr>
                <w:rFonts w:hint="eastAsia" w:ascii="仿宋_GB2312"/>
                <w:sz w:val="22"/>
                <w:szCs w:val="22"/>
                <w:lang w:val="en-US" w:eastAsia="zh-CN"/>
              </w:rPr>
              <w:t>31</w:t>
            </w:r>
            <w:r>
              <w:rPr>
                <w:rFonts w:hint="eastAsia" w:ascii="仿宋_GB2312"/>
                <w:sz w:val="22"/>
                <w:szCs w:val="22"/>
              </w:rPr>
              <w:t>号</w:t>
            </w:r>
          </w:p>
        </w:tc>
        <w:tc>
          <w:tcPr>
            <w:tcW w:w="12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sz w:val="22"/>
                <w:szCs w:val="22"/>
              </w:rPr>
            </w:pPr>
            <w:r>
              <w:rPr>
                <w:rFonts w:hint="eastAsia" w:ascii="仿宋_GB2312"/>
                <w:sz w:val="22"/>
                <w:szCs w:val="22"/>
              </w:rPr>
              <w:t>201</w:t>
            </w:r>
            <w:r>
              <w:rPr>
                <w:rFonts w:hint="eastAsia" w:ascii="仿宋_GB2312"/>
                <w:sz w:val="22"/>
                <w:szCs w:val="22"/>
                <w:lang w:val="en-US" w:eastAsia="zh-CN"/>
              </w:rPr>
              <w:t>8</w:t>
            </w:r>
            <w:r>
              <w:rPr>
                <w:rFonts w:hint="eastAsia" w:ascii="仿宋_GB2312"/>
                <w:sz w:val="22"/>
                <w:szCs w:val="22"/>
              </w:rPr>
              <w:t>0</w:t>
            </w:r>
            <w:r>
              <w:rPr>
                <w:rFonts w:hint="eastAsia" w:ascii="仿宋_GB2312"/>
                <w:sz w:val="22"/>
                <w:szCs w:val="22"/>
                <w:lang w:val="en-US" w:eastAsia="zh-CN"/>
              </w:rPr>
              <w:t>51</w:t>
            </w:r>
            <w:r>
              <w:rPr>
                <w:rFonts w:hint="eastAsia" w:ascii="仿宋_GB2312"/>
                <w:sz w:val="22"/>
                <w:szCs w:val="22"/>
              </w:rPr>
              <w:t>1</w:t>
            </w:r>
          </w:p>
        </w:tc>
        <w:tc>
          <w:tcPr>
            <w:tcW w:w="14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6</w:t>
            </w:r>
          </w:p>
        </w:tc>
        <w:tc>
          <w:tcPr>
            <w:tcW w:w="1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eastAsia="zh-CN"/>
              </w:rPr>
            </w:pPr>
            <w:r>
              <w:rPr>
                <w:rFonts w:hint="eastAsia" w:ascii="仿宋_GB2312" w:hAnsi="宋体" w:cs="宋体"/>
                <w:sz w:val="22"/>
                <w:szCs w:val="22"/>
                <w:lang w:eastAsia="zh-CN"/>
              </w:rPr>
              <w:t>范雪春</w:t>
            </w:r>
          </w:p>
        </w:tc>
        <w:tc>
          <w:tcPr>
            <w:tcW w:w="3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eastAsia="zh-CN"/>
              </w:rPr>
            </w:pPr>
            <w:r>
              <w:rPr>
                <w:rFonts w:hint="eastAsia" w:ascii="仿宋_GB2312"/>
                <w:sz w:val="22"/>
                <w:szCs w:val="22"/>
                <w:lang w:eastAsia="zh-CN"/>
              </w:rPr>
              <w:t>福建博物院考古研究所副所长</w:t>
            </w:r>
          </w:p>
        </w:tc>
        <w:tc>
          <w:tcPr>
            <w:tcW w:w="342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eastAsia="仿宋_GB2312"/>
                <w:sz w:val="22"/>
                <w:szCs w:val="22"/>
                <w:lang w:eastAsia="zh-CN"/>
              </w:rPr>
            </w:pPr>
            <w:r>
              <w:rPr>
                <w:rFonts w:hint="eastAsia" w:ascii="仿宋_GB2312"/>
                <w:sz w:val="22"/>
                <w:szCs w:val="22"/>
                <w:lang w:eastAsia="zh-CN"/>
              </w:rPr>
              <w:t>全国文物系统先进工作者</w:t>
            </w:r>
          </w:p>
        </w:tc>
        <w:tc>
          <w:tcPr>
            <w:tcW w:w="2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rPr>
              <w:t>人社部发〔201</w:t>
            </w:r>
            <w:r>
              <w:rPr>
                <w:rFonts w:hint="eastAsia" w:ascii="仿宋_GB2312"/>
                <w:sz w:val="22"/>
                <w:szCs w:val="22"/>
                <w:lang w:val="en-US" w:eastAsia="zh-CN"/>
              </w:rPr>
              <w:t>8</w:t>
            </w:r>
            <w:r>
              <w:rPr>
                <w:rFonts w:hint="eastAsia" w:ascii="仿宋_GB2312"/>
                <w:sz w:val="22"/>
                <w:szCs w:val="22"/>
              </w:rPr>
              <w:t>〕</w:t>
            </w:r>
            <w:r>
              <w:rPr>
                <w:rFonts w:hint="eastAsia" w:ascii="仿宋_GB2312"/>
                <w:sz w:val="22"/>
                <w:szCs w:val="22"/>
                <w:lang w:val="en-US" w:eastAsia="zh-CN"/>
              </w:rPr>
              <w:t>39</w:t>
            </w:r>
            <w:r>
              <w:rPr>
                <w:rFonts w:hint="eastAsia" w:ascii="仿宋_GB2312"/>
                <w:sz w:val="22"/>
                <w:szCs w:val="22"/>
              </w:rPr>
              <w:t>号</w:t>
            </w:r>
          </w:p>
        </w:tc>
        <w:tc>
          <w:tcPr>
            <w:tcW w:w="12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20180716</w:t>
            </w:r>
          </w:p>
        </w:tc>
        <w:tc>
          <w:tcPr>
            <w:tcW w:w="14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7</w:t>
            </w:r>
          </w:p>
        </w:tc>
        <w:tc>
          <w:tcPr>
            <w:tcW w:w="1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val="en-US" w:eastAsia="zh-CN"/>
              </w:rPr>
            </w:pPr>
            <w:r>
              <w:rPr>
                <w:rFonts w:hint="eastAsia" w:ascii="仿宋_GB2312" w:hAnsi="宋体" w:cs="宋体"/>
                <w:sz w:val="22"/>
                <w:szCs w:val="22"/>
                <w:lang w:val="en-US" w:eastAsia="zh-CN"/>
              </w:rPr>
              <w:t>李华（女）</w:t>
            </w:r>
          </w:p>
        </w:tc>
        <w:tc>
          <w:tcPr>
            <w:tcW w:w="3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eastAsia="zh-CN"/>
              </w:rPr>
            </w:pPr>
            <w:r>
              <w:rPr>
                <w:rFonts w:hint="eastAsia" w:ascii="仿宋_GB2312"/>
                <w:sz w:val="22"/>
                <w:szCs w:val="22"/>
                <w:lang w:eastAsia="zh-CN"/>
              </w:rPr>
              <w:t>邵武市人民检察院侦查监督科科长</w:t>
            </w:r>
          </w:p>
        </w:tc>
        <w:tc>
          <w:tcPr>
            <w:tcW w:w="342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eastAsia="仿宋_GB2312"/>
                <w:sz w:val="22"/>
                <w:szCs w:val="22"/>
                <w:lang w:eastAsia="zh-CN"/>
              </w:rPr>
            </w:pPr>
            <w:r>
              <w:rPr>
                <w:rFonts w:hint="eastAsia" w:ascii="仿宋_GB2312"/>
                <w:sz w:val="22"/>
                <w:szCs w:val="22"/>
                <w:lang w:eastAsia="zh-CN"/>
              </w:rPr>
              <w:t>全国模范检察官</w:t>
            </w:r>
          </w:p>
        </w:tc>
        <w:tc>
          <w:tcPr>
            <w:tcW w:w="26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rPr>
              <w:t>人社部发〔201</w:t>
            </w:r>
            <w:r>
              <w:rPr>
                <w:rFonts w:hint="eastAsia" w:ascii="仿宋_GB2312"/>
                <w:sz w:val="22"/>
                <w:szCs w:val="22"/>
                <w:lang w:val="en-US" w:eastAsia="zh-CN"/>
              </w:rPr>
              <w:t>8</w:t>
            </w:r>
            <w:r>
              <w:rPr>
                <w:rFonts w:hint="eastAsia" w:ascii="仿宋_GB2312"/>
                <w:sz w:val="22"/>
                <w:szCs w:val="22"/>
              </w:rPr>
              <w:t>〕</w:t>
            </w:r>
            <w:r>
              <w:rPr>
                <w:rFonts w:hint="eastAsia" w:ascii="仿宋_GB2312"/>
                <w:sz w:val="22"/>
                <w:szCs w:val="22"/>
                <w:lang w:val="en-US" w:eastAsia="zh-CN"/>
              </w:rPr>
              <w:t>70</w:t>
            </w:r>
            <w:r>
              <w:rPr>
                <w:rFonts w:hint="eastAsia" w:ascii="仿宋_GB2312"/>
                <w:sz w:val="22"/>
                <w:szCs w:val="22"/>
              </w:rPr>
              <w:t>号</w:t>
            </w:r>
          </w:p>
        </w:tc>
        <w:tc>
          <w:tcPr>
            <w:tcW w:w="12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lang w:val="en-US"/>
              </w:rPr>
            </w:pPr>
            <w:r>
              <w:rPr>
                <w:rFonts w:hint="eastAsia" w:ascii="仿宋_GB2312"/>
                <w:sz w:val="22"/>
                <w:szCs w:val="22"/>
                <w:lang w:val="en-US" w:eastAsia="zh-CN"/>
              </w:rPr>
              <w:t>20181113</w:t>
            </w:r>
          </w:p>
        </w:tc>
        <w:tc>
          <w:tcPr>
            <w:tcW w:w="14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bl>
    <w:p>
      <w:pPr>
        <w:spacing w:line="596" w:lineRule="exact"/>
        <w:textAlignment w:val="top"/>
        <w:rPr>
          <w:rFonts w:hint="eastAsia"/>
        </w:rPr>
      </w:pPr>
    </w:p>
    <w:tbl>
      <w:tblPr>
        <w:tblStyle w:val="3"/>
        <w:tblpPr w:leftFromText="180" w:rightFromText="180" w:vertAnchor="text" w:horzAnchor="page" w:tblpX="1243" w:tblpY="244"/>
        <w:tblOverlap w:val="never"/>
        <w:tblW w:w="14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560"/>
        <w:gridCol w:w="4065"/>
        <w:gridCol w:w="3075"/>
        <w:gridCol w:w="2613"/>
        <w:gridCol w:w="1482"/>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trPr>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sz w:val="22"/>
                <w:szCs w:val="22"/>
                <w:lang w:val="en-US" w:eastAsia="zh-CN"/>
              </w:rPr>
            </w:pPr>
            <w:r>
              <w:rPr>
                <w:rFonts w:hint="eastAsia" w:ascii="宋体" w:hAnsi="宋体" w:cs="宋体"/>
                <w:b/>
                <w:bCs/>
                <w:kern w:val="0"/>
                <w:sz w:val="22"/>
                <w:szCs w:val="22"/>
              </w:rPr>
              <w:t>序号</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sz w:val="22"/>
                <w:szCs w:val="22"/>
                <w:lang w:eastAsia="zh-CN"/>
              </w:rPr>
            </w:pPr>
            <w:r>
              <w:rPr>
                <w:rFonts w:hint="eastAsia" w:ascii="宋体" w:hAnsi="宋体" w:cs="宋体"/>
                <w:b/>
                <w:bCs/>
                <w:kern w:val="0"/>
                <w:sz w:val="22"/>
                <w:szCs w:val="22"/>
              </w:rPr>
              <w:t>姓名</w:t>
            </w:r>
          </w:p>
        </w:tc>
        <w:tc>
          <w:tcPr>
            <w:tcW w:w="40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sz w:val="22"/>
                <w:szCs w:val="22"/>
                <w:lang w:eastAsia="zh-CN"/>
              </w:rPr>
            </w:pPr>
            <w:r>
              <w:rPr>
                <w:rFonts w:hint="eastAsia" w:ascii="宋体" w:hAnsi="宋体" w:cs="宋体"/>
                <w:b/>
                <w:bCs/>
                <w:kern w:val="0"/>
                <w:sz w:val="22"/>
                <w:szCs w:val="22"/>
              </w:rPr>
              <w:t>受表彰时单位及职务</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sz w:val="22"/>
                <w:szCs w:val="22"/>
                <w:lang w:eastAsia="zh-CN"/>
              </w:rPr>
            </w:pPr>
            <w:r>
              <w:rPr>
                <w:rFonts w:hint="eastAsia" w:ascii="宋体" w:hAnsi="宋体" w:cs="宋体"/>
                <w:b/>
                <w:bCs/>
                <w:kern w:val="0"/>
                <w:sz w:val="22"/>
                <w:szCs w:val="22"/>
              </w:rPr>
              <w:t>获得荣誉称号</w:t>
            </w:r>
          </w:p>
        </w:tc>
        <w:tc>
          <w:tcPr>
            <w:tcW w:w="261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sz w:val="22"/>
                <w:szCs w:val="22"/>
              </w:rPr>
            </w:pPr>
            <w:r>
              <w:rPr>
                <w:rFonts w:hint="eastAsia" w:ascii="宋体" w:hAnsi="宋体" w:cs="宋体"/>
                <w:b/>
                <w:bCs/>
                <w:kern w:val="0"/>
                <w:sz w:val="22"/>
                <w:szCs w:val="22"/>
              </w:rPr>
              <w:t>表彰文号</w:t>
            </w:r>
          </w:p>
        </w:tc>
        <w:tc>
          <w:tcPr>
            <w:tcW w:w="148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sz w:val="22"/>
                <w:szCs w:val="22"/>
                <w:lang w:val="en-US" w:eastAsia="zh-CN"/>
              </w:rPr>
            </w:pPr>
            <w:r>
              <w:rPr>
                <w:rFonts w:hint="eastAsia" w:ascii="宋体" w:hAnsi="宋体" w:cs="宋体"/>
                <w:b/>
                <w:bCs/>
                <w:kern w:val="0"/>
                <w:sz w:val="22"/>
                <w:szCs w:val="22"/>
              </w:rPr>
              <w:t>表彰时间</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sz w:val="20"/>
                <w:szCs w:val="20"/>
              </w:rPr>
            </w:pPr>
            <w:r>
              <w:rPr>
                <w:rFonts w:hint="eastAsia" w:ascii="宋体" w:hAnsi="宋体" w:cs="宋体"/>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8</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eastAsia="zh-CN"/>
              </w:rPr>
            </w:pPr>
            <w:r>
              <w:rPr>
                <w:rFonts w:hint="eastAsia" w:ascii="仿宋_GB2312" w:hAnsi="宋体" w:cs="宋体"/>
                <w:sz w:val="22"/>
                <w:szCs w:val="22"/>
                <w:lang w:eastAsia="zh-CN"/>
              </w:rPr>
              <w:t>徐晋雄</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eastAsia="zh-CN"/>
              </w:rPr>
            </w:pPr>
            <w:r>
              <w:rPr>
                <w:rFonts w:hint="eastAsia" w:ascii="仿宋_GB2312"/>
                <w:sz w:val="22"/>
                <w:szCs w:val="22"/>
                <w:lang w:eastAsia="zh-CN"/>
              </w:rPr>
              <w:t>莆田市城厢区人民检察院侦查监督科副科长</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sz w:val="22"/>
                <w:szCs w:val="22"/>
              </w:rPr>
            </w:pPr>
            <w:r>
              <w:rPr>
                <w:rFonts w:hint="eastAsia" w:ascii="仿宋_GB2312"/>
                <w:sz w:val="22"/>
                <w:szCs w:val="22"/>
                <w:lang w:eastAsia="zh-CN"/>
              </w:rPr>
              <w:t>全国模范检察官</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rPr>
              <w:t>人社部发〔201</w:t>
            </w:r>
            <w:r>
              <w:rPr>
                <w:rFonts w:hint="eastAsia" w:ascii="仿宋_GB2312"/>
                <w:sz w:val="22"/>
                <w:szCs w:val="22"/>
                <w:lang w:val="en-US" w:eastAsia="zh-CN"/>
              </w:rPr>
              <w:t>8</w:t>
            </w:r>
            <w:r>
              <w:rPr>
                <w:rFonts w:hint="eastAsia" w:ascii="仿宋_GB2312"/>
                <w:sz w:val="22"/>
                <w:szCs w:val="22"/>
              </w:rPr>
              <w:t>〕</w:t>
            </w:r>
            <w:r>
              <w:rPr>
                <w:rFonts w:hint="eastAsia" w:ascii="仿宋_GB2312"/>
                <w:sz w:val="22"/>
                <w:szCs w:val="22"/>
                <w:lang w:val="en-US" w:eastAsia="zh-CN"/>
              </w:rPr>
              <w:t>70</w:t>
            </w:r>
            <w:r>
              <w:rPr>
                <w:rFonts w:hint="eastAsia" w:ascii="仿宋_GB2312"/>
                <w:sz w:val="22"/>
                <w:szCs w:val="22"/>
              </w:rPr>
              <w:t>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20181113</w:t>
            </w:r>
          </w:p>
        </w:tc>
        <w:tc>
          <w:tcPr>
            <w:tcW w:w="1353"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9</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eastAsia="zh-CN"/>
              </w:rPr>
            </w:pPr>
            <w:r>
              <w:rPr>
                <w:rFonts w:hint="eastAsia" w:ascii="仿宋_GB2312" w:hAnsi="宋体" w:cs="宋体"/>
                <w:sz w:val="22"/>
                <w:szCs w:val="22"/>
                <w:lang w:eastAsia="zh-CN"/>
              </w:rPr>
              <w:t>郑书天</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val="en-US" w:eastAsia="zh-CN"/>
              </w:rPr>
            </w:pPr>
            <w:r>
              <w:rPr>
                <w:rFonts w:hint="eastAsia" w:ascii="仿宋_GB2312"/>
                <w:sz w:val="22"/>
                <w:szCs w:val="22"/>
                <w:lang w:val="en-US" w:eastAsia="zh-CN"/>
              </w:rPr>
              <w:t>福建省交通战备办公室副主任</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eastAsia="仿宋_GB2312"/>
                <w:sz w:val="22"/>
                <w:szCs w:val="22"/>
                <w:lang w:eastAsia="zh-CN"/>
              </w:rPr>
            </w:pPr>
            <w:r>
              <w:rPr>
                <w:rFonts w:hint="eastAsia" w:ascii="仿宋_GB2312"/>
                <w:sz w:val="22"/>
                <w:szCs w:val="22"/>
                <w:lang w:eastAsia="zh-CN"/>
              </w:rPr>
              <w:t>全国国防交通工作先进工作者</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eastAsia="zh-CN"/>
              </w:rPr>
              <w:t>人社部</w:t>
            </w:r>
            <w:r>
              <w:rPr>
                <w:rFonts w:hint="eastAsia" w:ascii="仿宋_GB2312"/>
                <w:sz w:val="22"/>
                <w:szCs w:val="22"/>
              </w:rPr>
              <w:t>发〔20</w:t>
            </w:r>
            <w:r>
              <w:rPr>
                <w:rFonts w:hint="eastAsia" w:ascii="仿宋_GB2312"/>
                <w:sz w:val="22"/>
                <w:szCs w:val="22"/>
                <w:lang w:val="en-US" w:eastAsia="zh-CN"/>
              </w:rPr>
              <w:t>19</w:t>
            </w:r>
            <w:r>
              <w:rPr>
                <w:rFonts w:hint="eastAsia" w:ascii="仿宋_GB2312"/>
                <w:sz w:val="22"/>
                <w:szCs w:val="22"/>
              </w:rPr>
              <w:t>〕</w:t>
            </w:r>
            <w:r>
              <w:rPr>
                <w:rFonts w:hint="eastAsia" w:ascii="仿宋_GB2312"/>
                <w:sz w:val="22"/>
                <w:szCs w:val="22"/>
                <w:lang w:val="en-US" w:eastAsia="zh-CN"/>
              </w:rPr>
              <w:t>14</w:t>
            </w:r>
            <w:r>
              <w:rPr>
                <w:rFonts w:hint="eastAsia" w:ascii="仿宋_GB2312"/>
                <w:sz w:val="22"/>
                <w:szCs w:val="22"/>
              </w:rPr>
              <w:t>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20190127</w:t>
            </w:r>
          </w:p>
        </w:tc>
        <w:tc>
          <w:tcPr>
            <w:tcW w:w="1353"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10</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eastAsia="zh-CN"/>
              </w:rPr>
            </w:pPr>
            <w:r>
              <w:rPr>
                <w:rFonts w:hint="eastAsia" w:ascii="仿宋_GB2312" w:hAnsi="宋体" w:cs="宋体"/>
                <w:sz w:val="22"/>
                <w:szCs w:val="22"/>
                <w:lang w:eastAsia="zh-CN"/>
              </w:rPr>
              <w:t>邹锦山</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eastAsia="zh-CN"/>
              </w:rPr>
            </w:pPr>
            <w:r>
              <w:rPr>
                <w:rFonts w:hint="eastAsia" w:ascii="仿宋_GB2312"/>
                <w:sz w:val="22"/>
                <w:szCs w:val="22"/>
                <w:lang w:eastAsia="zh-CN"/>
              </w:rPr>
              <w:t>莆田市慈康医院副院长、主任医师</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eastAsia="仿宋_GB2312"/>
                <w:sz w:val="22"/>
                <w:szCs w:val="22"/>
                <w:lang w:eastAsia="zh-CN"/>
              </w:rPr>
            </w:pPr>
            <w:r>
              <w:rPr>
                <w:rFonts w:hint="eastAsia" w:ascii="仿宋_GB2312"/>
                <w:sz w:val="22"/>
                <w:szCs w:val="22"/>
                <w:lang w:eastAsia="zh-CN"/>
              </w:rPr>
              <w:t>全国民政系统先进工作者</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eastAsia="zh-CN"/>
              </w:rPr>
              <w:t>人社部</w:t>
            </w:r>
            <w:r>
              <w:rPr>
                <w:rFonts w:hint="eastAsia" w:ascii="仿宋_GB2312"/>
                <w:sz w:val="22"/>
                <w:szCs w:val="22"/>
              </w:rPr>
              <w:t>发〔20</w:t>
            </w:r>
            <w:r>
              <w:rPr>
                <w:rFonts w:hint="eastAsia" w:ascii="仿宋_GB2312"/>
                <w:sz w:val="22"/>
                <w:szCs w:val="22"/>
                <w:lang w:val="en-US" w:eastAsia="zh-CN"/>
              </w:rPr>
              <w:t>19</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lang w:val="en-US"/>
              </w:rPr>
            </w:pPr>
            <w:r>
              <w:rPr>
                <w:rFonts w:hint="eastAsia" w:ascii="仿宋_GB2312"/>
                <w:sz w:val="22"/>
                <w:szCs w:val="22"/>
                <w:lang w:val="en-US" w:eastAsia="zh-CN"/>
              </w:rPr>
              <w:t>20190329</w:t>
            </w:r>
          </w:p>
        </w:tc>
        <w:tc>
          <w:tcPr>
            <w:tcW w:w="1353"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11</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val="en-US" w:eastAsia="zh-CN"/>
              </w:rPr>
            </w:pPr>
            <w:r>
              <w:rPr>
                <w:rFonts w:hint="eastAsia" w:ascii="仿宋_GB2312" w:hAnsi="宋体" w:cs="宋体"/>
                <w:sz w:val="22"/>
                <w:szCs w:val="22"/>
                <w:lang w:eastAsia="zh-CN"/>
              </w:rPr>
              <w:t>夏慧秀（女</w:t>
            </w:r>
            <w:r>
              <w:rPr>
                <w:rFonts w:hint="eastAsia" w:ascii="仿宋_GB2312" w:hAnsi="宋体" w:cs="宋体"/>
                <w:sz w:val="22"/>
                <w:szCs w:val="22"/>
                <w:lang w:val="en-US" w:eastAsia="zh-CN"/>
              </w:rPr>
              <w:t>)</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val="en-US" w:eastAsia="zh-CN"/>
              </w:rPr>
            </w:pPr>
            <w:r>
              <w:rPr>
                <w:rFonts w:hint="eastAsia" w:ascii="仿宋_GB2312"/>
                <w:sz w:val="22"/>
                <w:szCs w:val="22"/>
                <w:lang w:val="en-US" w:eastAsia="zh-CN"/>
              </w:rPr>
              <w:t>三明市民政局福利慈善科科长</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sz w:val="22"/>
                <w:szCs w:val="22"/>
              </w:rPr>
            </w:pPr>
            <w:r>
              <w:rPr>
                <w:rFonts w:hint="eastAsia" w:ascii="仿宋_GB2312"/>
                <w:sz w:val="22"/>
                <w:szCs w:val="22"/>
                <w:lang w:eastAsia="zh-CN"/>
              </w:rPr>
              <w:t>全国民政系统先进工作者</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eastAsia="zh-CN"/>
              </w:rPr>
              <w:t>人社部</w:t>
            </w:r>
            <w:r>
              <w:rPr>
                <w:rFonts w:hint="eastAsia" w:ascii="仿宋_GB2312"/>
                <w:sz w:val="22"/>
                <w:szCs w:val="22"/>
              </w:rPr>
              <w:t>发〔20</w:t>
            </w:r>
            <w:r>
              <w:rPr>
                <w:rFonts w:hint="eastAsia" w:ascii="仿宋_GB2312"/>
                <w:sz w:val="22"/>
                <w:szCs w:val="22"/>
                <w:lang w:val="en-US" w:eastAsia="zh-CN"/>
              </w:rPr>
              <w:t>19</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20190329</w:t>
            </w:r>
          </w:p>
        </w:tc>
        <w:tc>
          <w:tcPr>
            <w:tcW w:w="1353"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12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eastAsia="zh-CN"/>
              </w:rPr>
            </w:pPr>
            <w:r>
              <w:rPr>
                <w:rFonts w:hint="eastAsia" w:ascii="仿宋_GB2312" w:hAnsi="宋体" w:cs="宋体"/>
                <w:sz w:val="22"/>
                <w:szCs w:val="22"/>
                <w:lang w:eastAsia="zh-CN"/>
              </w:rPr>
              <w:t>林建忠</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eastAsia="zh-CN"/>
              </w:rPr>
            </w:pPr>
            <w:r>
              <w:rPr>
                <w:rFonts w:hint="eastAsia" w:ascii="仿宋_GB2312"/>
                <w:sz w:val="22"/>
                <w:szCs w:val="22"/>
                <w:lang w:eastAsia="zh-CN"/>
              </w:rPr>
              <w:t>漳州市福康医院副院长、主任医师</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sz w:val="22"/>
                <w:szCs w:val="22"/>
              </w:rPr>
            </w:pPr>
            <w:r>
              <w:rPr>
                <w:rFonts w:hint="eastAsia" w:ascii="仿宋_GB2312"/>
                <w:sz w:val="22"/>
                <w:szCs w:val="22"/>
                <w:lang w:eastAsia="zh-CN"/>
              </w:rPr>
              <w:t>全国民政系统先进工作者</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eastAsia="zh-CN"/>
              </w:rPr>
              <w:t>人社部</w:t>
            </w:r>
            <w:r>
              <w:rPr>
                <w:rFonts w:hint="eastAsia" w:ascii="仿宋_GB2312"/>
                <w:sz w:val="22"/>
                <w:szCs w:val="22"/>
              </w:rPr>
              <w:t>发〔20</w:t>
            </w:r>
            <w:r>
              <w:rPr>
                <w:rFonts w:hint="eastAsia" w:ascii="仿宋_GB2312"/>
                <w:sz w:val="22"/>
                <w:szCs w:val="22"/>
                <w:lang w:val="en-US" w:eastAsia="zh-CN"/>
              </w:rPr>
              <w:t>19</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20190329</w:t>
            </w:r>
          </w:p>
        </w:tc>
        <w:tc>
          <w:tcPr>
            <w:tcW w:w="1353"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13</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eastAsia="zh-CN"/>
              </w:rPr>
            </w:pPr>
            <w:r>
              <w:rPr>
                <w:rFonts w:hint="eastAsia" w:ascii="仿宋_GB2312" w:hAnsi="宋体" w:cs="宋体"/>
                <w:sz w:val="22"/>
                <w:szCs w:val="22"/>
                <w:lang w:eastAsia="zh-CN"/>
              </w:rPr>
              <w:t>郑樟銮</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eastAsia="zh-CN"/>
              </w:rPr>
            </w:pPr>
            <w:r>
              <w:rPr>
                <w:rFonts w:hint="eastAsia" w:ascii="仿宋_GB2312"/>
                <w:sz w:val="22"/>
                <w:szCs w:val="22"/>
                <w:lang w:eastAsia="zh-CN"/>
              </w:rPr>
              <w:t>宁德市民政局救灾科科长、机关党委专职副书记</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sz w:val="22"/>
                <w:szCs w:val="22"/>
              </w:rPr>
            </w:pPr>
            <w:r>
              <w:rPr>
                <w:rFonts w:hint="eastAsia" w:ascii="仿宋_GB2312"/>
                <w:sz w:val="22"/>
                <w:szCs w:val="22"/>
                <w:lang w:eastAsia="zh-CN"/>
              </w:rPr>
              <w:t>全国民政系统先进工作者</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eastAsia="zh-CN"/>
              </w:rPr>
              <w:t>人社部</w:t>
            </w:r>
            <w:r>
              <w:rPr>
                <w:rFonts w:hint="eastAsia" w:ascii="仿宋_GB2312"/>
                <w:sz w:val="22"/>
                <w:szCs w:val="22"/>
              </w:rPr>
              <w:t>发〔20</w:t>
            </w:r>
            <w:r>
              <w:rPr>
                <w:rFonts w:hint="eastAsia" w:ascii="仿宋_GB2312"/>
                <w:sz w:val="22"/>
                <w:szCs w:val="22"/>
                <w:lang w:val="en-US" w:eastAsia="zh-CN"/>
              </w:rPr>
              <w:t>19</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20190329</w:t>
            </w:r>
          </w:p>
        </w:tc>
        <w:tc>
          <w:tcPr>
            <w:tcW w:w="1353"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14</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eastAsia="zh-CN"/>
              </w:rPr>
            </w:pPr>
            <w:r>
              <w:rPr>
                <w:rFonts w:hint="eastAsia" w:ascii="仿宋_GB2312" w:hAnsi="宋体" w:cs="宋体"/>
                <w:sz w:val="22"/>
                <w:szCs w:val="22"/>
                <w:lang w:eastAsia="zh-CN"/>
              </w:rPr>
              <w:t>史东华</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eastAsia="zh-CN"/>
              </w:rPr>
            </w:pPr>
            <w:r>
              <w:rPr>
                <w:rFonts w:hint="eastAsia" w:ascii="仿宋_GB2312"/>
                <w:sz w:val="22"/>
                <w:szCs w:val="22"/>
                <w:lang w:eastAsia="zh-CN"/>
              </w:rPr>
              <w:t>厦门市救助管理站职工</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eastAsia="仿宋_GB2312"/>
                <w:sz w:val="22"/>
                <w:szCs w:val="22"/>
                <w:lang w:eastAsia="zh-CN"/>
              </w:rPr>
            </w:pPr>
            <w:r>
              <w:rPr>
                <w:rFonts w:hint="eastAsia" w:ascii="仿宋_GB2312"/>
                <w:sz w:val="22"/>
                <w:szCs w:val="22"/>
                <w:lang w:eastAsia="zh-CN"/>
              </w:rPr>
              <w:t>全国民政系统劳动模范</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eastAsia="zh-CN"/>
              </w:rPr>
              <w:t>人社部</w:t>
            </w:r>
            <w:r>
              <w:rPr>
                <w:rFonts w:hint="eastAsia" w:ascii="仿宋_GB2312"/>
                <w:sz w:val="22"/>
                <w:szCs w:val="22"/>
              </w:rPr>
              <w:t>发〔20</w:t>
            </w:r>
            <w:r>
              <w:rPr>
                <w:rFonts w:hint="eastAsia" w:ascii="仿宋_GB2312"/>
                <w:sz w:val="22"/>
                <w:szCs w:val="22"/>
                <w:lang w:val="en-US" w:eastAsia="zh-CN"/>
              </w:rPr>
              <w:t>19</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20190329</w:t>
            </w:r>
          </w:p>
        </w:tc>
        <w:tc>
          <w:tcPr>
            <w:tcW w:w="1353"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15</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eastAsia="zh-CN"/>
              </w:rPr>
            </w:pPr>
            <w:r>
              <w:rPr>
                <w:rFonts w:hint="eastAsia" w:ascii="仿宋_GB2312" w:hAnsi="宋体" w:cs="宋体"/>
                <w:sz w:val="22"/>
                <w:szCs w:val="22"/>
                <w:lang w:eastAsia="zh-CN"/>
              </w:rPr>
              <w:t>李惠琼（女）</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eastAsia="zh-CN"/>
              </w:rPr>
            </w:pPr>
            <w:r>
              <w:rPr>
                <w:rFonts w:hint="eastAsia" w:ascii="仿宋_GB2312"/>
                <w:sz w:val="22"/>
                <w:szCs w:val="22"/>
                <w:lang w:eastAsia="zh-CN"/>
              </w:rPr>
              <w:t>南安市社会福利中心主任</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sz w:val="22"/>
                <w:szCs w:val="22"/>
              </w:rPr>
            </w:pPr>
            <w:r>
              <w:rPr>
                <w:rFonts w:hint="eastAsia" w:ascii="仿宋_GB2312"/>
                <w:sz w:val="22"/>
                <w:szCs w:val="22"/>
                <w:lang w:eastAsia="zh-CN"/>
              </w:rPr>
              <w:t>全国民政系统劳动模范</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eastAsia="zh-CN"/>
              </w:rPr>
              <w:t>人社部</w:t>
            </w:r>
            <w:r>
              <w:rPr>
                <w:rFonts w:hint="eastAsia" w:ascii="仿宋_GB2312"/>
                <w:sz w:val="22"/>
                <w:szCs w:val="22"/>
              </w:rPr>
              <w:t>发〔20</w:t>
            </w:r>
            <w:r>
              <w:rPr>
                <w:rFonts w:hint="eastAsia" w:ascii="仿宋_GB2312"/>
                <w:sz w:val="22"/>
                <w:szCs w:val="22"/>
                <w:lang w:val="en-US" w:eastAsia="zh-CN"/>
              </w:rPr>
              <w:t>19</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20190329</w:t>
            </w:r>
          </w:p>
        </w:tc>
        <w:tc>
          <w:tcPr>
            <w:tcW w:w="1353"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16</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val="en-US" w:eastAsia="zh-CN"/>
              </w:rPr>
            </w:pPr>
            <w:r>
              <w:rPr>
                <w:rFonts w:hint="eastAsia" w:ascii="仿宋_GB2312" w:hAnsi="宋体" w:cs="宋体"/>
                <w:sz w:val="22"/>
                <w:szCs w:val="22"/>
                <w:lang w:eastAsia="zh-CN"/>
              </w:rPr>
              <w:t>田</w:t>
            </w:r>
            <w:r>
              <w:rPr>
                <w:rFonts w:hint="eastAsia" w:ascii="仿宋_GB2312" w:hAnsi="宋体" w:cs="宋体"/>
                <w:sz w:val="22"/>
                <w:szCs w:val="22"/>
                <w:lang w:val="en-US" w:eastAsia="zh-CN"/>
              </w:rPr>
              <w:t xml:space="preserve">  丰</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eastAsia="zh-CN"/>
              </w:rPr>
            </w:pPr>
            <w:r>
              <w:rPr>
                <w:rFonts w:hint="eastAsia" w:ascii="仿宋_GB2312"/>
                <w:sz w:val="22"/>
                <w:szCs w:val="22"/>
                <w:lang w:eastAsia="zh-CN"/>
              </w:rPr>
              <w:t>建瓯市殡仪馆接运组组长</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sz w:val="22"/>
                <w:szCs w:val="22"/>
              </w:rPr>
            </w:pPr>
            <w:r>
              <w:rPr>
                <w:rFonts w:hint="eastAsia" w:ascii="仿宋_GB2312"/>
                <w:sz w:val="22"/>
                <w:szCs w:val="22"/>
                <w:lang w:eastAsia="zh-CN"/>
              </w:rPr>
              <w:t>全国民政系统劳动模范</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eastAsia="zh-CN"/>
              </w:rPr>
              <w:t>人社部</w:t>
            </w:r>
            <w:r>
              <w:rPr>
                <w:rFonts w:hint="eastAsia" w:ascii="仿宋_GB2312"/>
                <w:sz w:val="22"/>
                <w:szCs w:val="22"/>
              </w:rPr>
              <w:t>发〔20</w:t>
            </w:r>
            <w:r>
              <w:rPr>
                <w:rFonts w:hint="eastAsia" w:ascii="仿宋_GB2312"/>
                <w:sz w:val="22"/>
                <w:szCs w:val="22"/>
                <w:lang w:val="en-US" w:eastAsia="zh-CN"/>
              </w:rPr>
              <w:t>19</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20190329</w:t>
            </w:r>
          </w:p>
        </w:tc>
        <w:tc>
          <w:tcPr>
            <w:tcW w:w="1353"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17</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22"/>
                <w:szCs w:val="22"/>
                <w:lang w:eastAsia="zh-CN"/>
              </w:rPr>
            </w:pPr>
            <w:r>
              <w:rPr>
                <w:rFonts w:hint="eastAsia" w:ascii="仿宋_GB2312" w:hAnsi="宋体" w:cs="宋体"/>
                <w:sz w:val="22"/>
                <w:szCs w:val="22"/>
                <w:lang w:eastAsia="zh-CN"/>
              </w:rPr>
              <w:t>邱榕生</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2"/>
                <w:szCs w:val="22"/>
                <w:lang w:eastAsia="zh-CN"/>
              </w:rPr>
            </w:pPr>
            <w:r>
              <w:rPr>
                <w:rFonts w:hint="eastAsia" w:ascii="仿宋_GB2312"/>
                <w:sz w:val="22"/>
                <w:szCs w:val="22"/>
                <w:lang w:eastAsia="zh-CN"/>
              </w:rPr>
              <w:t>上杭县</w:t>
            </w:r>
            <w:r>
              <w:rPr>
                <w:rFonts w:hint="eastAsia" w:ascii="仿宋_GB2312"/>
                <w:color w:val="auto"/>
                <w:sz w:val="22"/>
                <w:szCs w:val="22"/>
                <w:shd w:val="clear" w:color="auto" w:fill="auto"/>
                <w:lang w:eastAsia="zh-CN"/>
              </w:rPr>
              <w:t>田古</w:t>
            </w:r>
            <w:r>
              <w:rPr>
                <w:rFonts w:hint="eastAsia" w:ascii="仿宋_GB2312"/>
                <w:sz w:val="22"/>
                <w:szCs w:val="22"/>
                <w:lang w:eastAsia="zh-CN"/>
              </w:rPr>
              <w:t>镇人民政府民政办公室主任</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sz w:val="22"/>
                <w:szCs w:val="22"/>
              </w:rPr>
            </w:pPr>
            <w:r>
              <w:rPr>
                <w:rFonts w:hint="eastAsia" w:ascii="仿宋_GB2312"/>
                <w:sz w:val="22"/>
                <w:szCs w:val="22"/>
                <w:lang w:eastAsia="zh-CN"/>
              </w:rPr>
              <w:t>全国民政系统劳动模范</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eastAsia="zh-CN"/>
              </w:rPr>
              <w:t>人社部</w:t>
            </w:r>
            <w:r>
              <w:rPr>
                <w:rFonts w:hint="eastAsia" w:ascii="仿宋_GB2312"/>
                <w:sz w:val="22"/>
                <w:szCs w:val="22"/>
              </w:rPr>
              <w:t>发〔20</w:t>
            </w:r>
            <w:r>
              <w:rPr>
                <w:rFonts w:hint="eastAsia" w:ascii="仿宋_GB2312"/>
                <w:sz w:val="22"/>
                <w:szCs w:val="22"/>
                <w:lang w:val="en-US" w:eastAsia="zh-CN"/>
              </w:rPr>
              <w:t>19</w:t>
            </w:r>
            <w:r>
              <w:rPr>
                <w:rFonts w:hint="eastAsia" w:ascii="仿宋_GB2312"/>
                <w:sz w:val="22"/>
                <w:szCs w:val="22"/>
              </w:rPr>
              <w:t>〕</w:t>
            </w:r>
            <w:r>
              <w:rPr>
                <w:rFonts w:hint="eastAsia" w:ascii="仿宋_GB2312"/>
                <w:sz w:val="22"/>
                <w:szCs w:val="22"/>
                <w:lang w:val="en-US" w:eastAsia="zh-CN"/>
              </w:rPr>
              <w:t>27</w:t>
            </w:r>
            <w:r>
              <w:rPr>
                <w:rFonts w:hint="eastAsia" w:ascii="仿宋_GB2312"/>
                <w:sz w:val="22"/>
                <w:szCs w:val="22"/>
              </w:rPr>
              <w:t>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sz w:val="22"/>
                <w:szCs w:val="22"/>
              </w:rPr>
            </w:pPr>
            <w:r>
              <w:rPr>
                <w:rFonts w:hint="eastAsia" w:ascii="仿宋_GB2312"/>
                <w:sz w:val="22"/>
                <w:szCs w:val="22"/>
                <w:lang w:val="en-US" w:eastAsia="zh-CN"/>
              </w:rPr>
              <w:t>20190329</w:t>
            </w:r>
          </w:p>
        </w:tc>
        <w:tc>
          <w:tcPr>
            <w:tcW w:w="1353"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exact"/>
        </w:trPr>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2"/>
                <w:szCs w:val="22"/>
                <w:lang w:val="en-US" w:eastAsia="zh-CN"/>
              </w:rPr>
            </w:pPr>
            <w:r>
              <w:rPr>
                <w:rFonts w:hint="eastAsia" w:ascii="仿宋_GB2312"/>
                <w:sz w:val="22"/>
                <w:szCs w:val="22"/>
                <w:lang w:val="en-US" w:eastAsia="zh-CN"/>
              </w:rPr>
              <w:t>18</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cs="宋体"/>
                <w:sz w:val="22"/>
                <w:szCs w:val="22"/>
              </w:rPr>
            </w:pPr>
            <w:r>
              <w:rPr>
                <w:rFonts w:hint="eastAsia" w:ascii="仿宋_GB2312" w:hAnsi="宋体" w:cs="宋体"/>
                <w:sz w:val="22"/>
                <w:szCs w:val="22"/>
                <w:lang w:eastAsia="zh-CN"/>
              </w:rPr>
              <w:t>金希根</w:t>
            </w:r>
          </w:p>
        </w:tc>
        <w:tc>
          <w:tcPr>
            <w:tcW w:w="40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sz w:val="22"/>
                <w:szCs w:val="22"/>
              </w:rPr>
            </w:pPr>
            <w:r>
              <w:rPr>
                <w:rFonts w:hint="eastAsia" w:ascii="仿宋_GB2312"/>
                <w:sz w:val="22"/>
                <w:szCs w:val="22"/>
                <w:lang w:eastAsia="zh-CN"/>
              </w:rPr>
              <w:t>中国人民解放军</w:t>
            </w:r>
            <w:r>
              <w:rPr>
                <w:rFonts w:hint="eastAsia" w:ascii="仿宋_GB2312"/>
                <w:sz w:val="22"/>
                <w:szCs w:val="22"/>
                <w:lang w:val="en-US" w:eastAsia="zh-CN"/>
              </w:rPr>
              <w:t>94816部队政治部宣传保卫处副处长（已转业至省档案局（馆）保管利用处）</w:t>
            </w:r>
          </w:p>
        </w:tc>
        <w:tc>
          <w:tcPr>
            <w:tcW w:w="3075"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sz w:val="22"/>
                <w:szCs w:val="22"/>
              </w:rPr>
            </w:pPr>
            <w:r>
              <w:rPr>
                <w:rFonts w:hint="eastAsia" w:ascii="仿宋_GB2312"/>
                <w:sz w:val="22"/>
                <w:szCs w:val="22"/>
                <w:lang w:eastAsia="zh-CN"/>
              </w:rPr>
              <w:t>全国拥政爱民模范</w:t>
            </w:r>
          </w:p>
        </w:tc>
        <w:tc>
          <w:tcPr>
            <w:tcW w:w="2613"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sz w:val="22"/>
                <w:szCs w:val="22"/>
              </w:rPr>
            </w:pPr>
            <w:r>
              <w:rPr>
                <w:rFonts w:hint="eastAsia" w:ascii="仿宋_GB2312"/>
                <w:sz w:val="22"/>
                <w:szCs w:val="22"/>
                <w:lang w:eastAsia="zh-CN"/>
              </w:rPr>
              <w:t>国人部</w:t>
            </w:r>
            <w:r>
              <w:rPr>
                <w:rFonts w:hint="eastAsia" w:ascii="仿宋_GB2312"/>
                <w:sz w:val="22"/>
                <w:szCs w:val="22"/>
              </w:rPr>
              <w:t>发〔20</w:t>
            </w:r>
            <w:r>
              <w:rPr>
                <w:rFonts w:hint="eastAsia" w:ascii="仿宋_GB2312"/>
                <w:sz w:val="22"/>
                <w:szCs w:val="22"/>
                <w:lang w:val="en-US" w:eastAsia="zh-CN"/>
              </w:rPr>
              <w:t>07</w:t>
            </w:r>
            <w:r>
              <w:rPr>
                <w:rFonts w:hint="eastAsia" w:ascii="仿宋_GB2312"/>
                <w:sz w:val="22"/>
                <w:szCs w:val="22"/>
              </w:rPr>
              <w:t>〕</w:t>
            </w:r>
            <w:r>
              <w:rPr>
                <w:rFonts w:hint="eastAsia" w:ascii="仿宋_GB2312"/>
                <w:sz w:val="22"/>
                <w:szCs w:val="22"/>
                <w:lang w:val="en-US" w:eastAsia="zh-CN"/>
              </w:rPr>
              <w:t>162</w:t>
            </w:r>
            <w:r>
              <w:rPr>
                <w:rFonts w:hint="eastAsia" w:ascii="仿宋_GB2312"/>
                <w:sz w:val="22"/>
                <w:szCs w:val="22"/>
              </w:rPr>
              <w:t>号</w:t>
            </w:r>
            <w:r>
              <w:rPr>
                <w:rFonts w:hint="eastAsia" w:ascii="仿宋_GB2312"/>
                <w:sz w:val="22"/>
                <w:szCs w:val="22"/>
                <w:lang w:eastAsia="zh-CN"/>
              </w:rPr>
              <w:t>表彰时间</w:t>
            </w:r>
            <w:r>
              <w:rPr>
                <w:rFonts w:hint="eastAsia" w:ascii="仿宋_GB2312"/>
                <w:sz w:val="22"/>
                <w:szCs w:val="22"/>
                <w:lang w:val="en-US" w:eastAsia="zh-CN"/>
              </w:rPr>
              <w:t>20071227</w:t>
            </w:r>
          </w:p>
        </w:tc>
        <w:tc>
          <w:tcPr>
            <w:tcW w:w="2835" w:type="dxa"/>
            <w:gridSpan w:val="2"/>
            <w:tcBorders>
              <w:top w:val="single" w:color="auto" w:sz="4" w:space="0"/>
              <w:left w:val="single" w:color="auto" w:sz="4" w:space="0"/>
              <w:bottom w:val="single" w:color="auto" w:sz="4" w:space="0"/>
              <w:right w:val="single" w:color="auto" w:sz="4" w:space="0"/>
            </w:tcBorders>
            <w:vAlign w:val="top"/>
          </w:tcPr>
          <w:p>
            <w:pPr>
              <w:spacing w:line="280" w:lineRule="exact"/>
              <w:jc w:val="both"/>
              <w:rPr>
                <w:rFonts w:hint="eastAsia" w:ascii="仿宋_GB2312" w:eastAsia="仿宋_GB2312"/>
                <w:sz w:val="20"/>
                <w:szCs w:val="20"/>
                <w:lang w:eastAsia="zh-CN"/>
              </w:rPr>
            </w:pPr>
            <w:r>
              <w:rPr>
                <w:rFonts w:hint="eastAsia" w:ascii="仿宋_GB2312"/>
                <w:sz w:val="22"/>
                <w:szCs w:val="22"/>
                <w:lang w:eastAsia="zh-CN"/>
              </w:rPr>
              <w:t>国人部</w:t>
            </w:r>
            <w:r>
              <w:rPr>
                <w:rFonts w:hint="eastAsia" w:ascii="仿宋_GB2312"/>
                <w:sz w:val="22"/>
                <w:szCs w:val="22"/>
              </w:rPr>
              <w:t>发〔20</w:t>
            </w:r>
            <w:r>
              <w:rPr>
                <w:rFonts w:hint="eastAsia" w:ascii="仿宋_GB2312"/>
                <w:sz w:val="22"/>
                <w:szCs w:val="22"/>
                <w:lang w:val="en-US" w:eastAsia="zh-CN"/>
              </w:rPr>
              <w:t>07</w:t>
            </w:r>
            <w:r>
              <w:rPr>
                <w:rFonts w:hint="eastAsia" w:ascii="仿宋_GB2312"/>
                <w:sz w:val="22"/>
                <w:szCs w:val="22"/>
              </w:rPr>
              <w:t>〕</w:t>
            </w:r>
            <w:r>
              <w:rPr>
                <w:rFonts w:hint="eastAsia" w:ascii="仿宋_GB2312"/>
                <w:sz w:val="22"/>
                <w:szCs w:val="22"/>
                <w:lang w:val="en-US" w:eastAsia="zh-CN"/>
              </w:rPr>
              <w:t>162</w:t>
            </w:r>
            <w:r>
              <w:rPr>
                <w:rFonts w:hint="eastAsia" w:ascii="仿宋_GB2312"/>
                <w:sz w:val="22"/>
                <w:szCs w:val="22"/>
              </w:rPr>
              <w:t>号</w:t>
            </w:r>
            <w:r>
              <w:rPr>
                <w:rFonts w:hint="eastAsia" w:ascii="仿宋_GB2312"/>
                <w:sz w:val="22"/>
                <w:szCs w:val="22"/>
                <w:lang w:eastAsia="zh-CN"/>
              </w:rPr>
              <w:t>文件规定，全国拥政爱民模范获得者转业后享受地方省部级劳动模范和先进工作者待遇。</w:t>
            </w:r>
          </w:p>
        </w:tc>
      </w:tr>
    </w:tbl>
    <w:p>
      <w:pPr>
        <w:rPr>
          <w:sz w:val="18"/>
          <w:szCs w:val="18"/>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9059EF"/>
    <w:rsid w:val="40C46E9C"/>
    <w:rsid w:val="4447345E"/>
    <w:rsid w:val="7317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2019-05-20T10:08:06Z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